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BC002" w14:textId="3021459E" w:rsidR="00483C50" w:rsidRPr="00F35DDD" w:rsidRDefault="00483C50" w:rsidP="00483C50">
      <w:pPr>
        <w:pStyle w:val="Heading1"/>
        <w:spacing w:before="0"/>
        <w:jc w:val="center"/>
        <w:rPr>
          <w:rFonts w:ascii="Arial" w:hAnsi="Arial" w:cs="Arial"/>
          <w:b w:val="0"/>
          <w:i/>
          <w:color w:val="auto"/>
          <w:sz w:val="28"/>
          <w:szCs w:val="28"/>
        </w:rPr>
      </w:pPr>
      <w:r>
        <w:rPr>
          <w:rFonts w:ascii="Arial" w:hAnsi="Arial" w:cs="Arial"/>
          <w:b w:val="0"/>
          <w:i/>
          <w:color w:val="auto"/>
          <w:sz w:val="24"/>
          <w:szCs w:val="28"/>
        </w:rPr>
        <w:t>PAYMENT DEFERRAL</w:t>
      </w:r>
      <w:r w:rsidRPr="00DA30D3">
        <w:rPr>
          <w:rFonts w:ascii="Arial" w:hAnsi="Arial" w:cs="Arial"/>
          <w:b w:val="0"/>
          <w:i/>
          <w:color w:val="auto"/>
          <w:sz w:val="24"/>
          <w:szCs w:val="28"/>
        </w:rPr>
        <w:t xml:space="preserve"> POST</w:t>
      </w:r>
      <w:r w:rsidR="00B25771">
        <w:rPr>
          <w:rFonts w:ascii="Arial" w:hAnsi="Arial" w:cs="Arial"/>
          <w:b w:val="0"/>
          <w:i/>
          <w:color w:val="auto"/>
          <w:sz w:val="24"/>
          <w:szCs w:val="28"/>
        </w:rPr>
        <w:t>-</w:t>
      </w:r>
      <w:r w:rsidRPr="00DA30D3">
        <w:rPr>
          <w:rFonts w:ascii="Arial" w:hAnsi="Arial" w:cs="Arial"/>
          <w:b w:val="0"/>
          <w:i/>
          <w:color w:val="auto"/>
          <w:sz w:val="24"/>
          <w:szCs w:val="28"/>
        </w:rPr>
        <w:t xml:space="preserve">FORBEARANCE </w:t>
      </w:r>
      <w:r w:rsidR="005A6BD3">
        <w:rPr>
          <w:rFonts w:ascii="Arial" w:hAnsi="Arial" w:cs="Arial"/>
          <w:b w:val="0"/>
          <w:i/>
          <w:color w:val="auto"/>
          <w:sz w:val="24"/>
          <w:szCs w:val="28"/>
        </w:rPr>
        <w:t xml:space="preserve">PLAN </w:t>
      </w:r>
      <w:r w:rsidRPr="00DA30D3">
        <w:rPr>
          <w:rFonts w:ascii="Arial" w:hAnsi="Arial" w:cs="Arial"/>
          <w:b w:val="0"/>
          <w:i/>
          <w:color w:val="auto"/>
          <w:sz w:val="24"/>
          <w:szCs w:val="28"/>
        </w:rPr>
        <w:t>SOLICITATION COVER LETTER</w:t>
      </w:r>
    </w:p>
    <w:p w14:paraId="707204D6" w14:textId="77777777" w:rsidR="00483C50" w:rsidRDefault="00483C50" w:rsidP="00483C50">
      <w:pPr>
        <w:tabs>
          <w:tab w:val="left" w:pos="7380"/>
        </w:tabs>
        <w:ind w:right="2844"/>
        <w:rPr>
          <w:rFonts w:ascii="Arial" w:hAnsi="Arial" w:cs="Arial"/>
          <w:sz w:val="21"/>
          <w:szCs w:val="21"/>
        </w:rPr>
      </w:pPr>
    </w:p>
    <w:p w14:paraId="6130662C" w14:textId="77777777" w:rsidR="00483C50" w:rsidRPr="00B06B3E" w:rsidRDefault="00483C50" w:rsidP="00483C50">
      <w:pPr>
        <w:rPr>
          <w:rFonts w:ascii="Arial" w:hAnsi="Arial" w:cs="Arial"/>
          <w:b/>
          <w:sz w:val="36"/>
          <w:szCs w:val="36"/>
        </w:rPr>
      </w:pPr>
      <w:r w:rsidRPr="00B06B3E">
        <w:rPr>
          <w:rFonts w:ascii="Arial" w:hAnsi="Arial" w:cs="Arial"/>
          <w:b/>
          <w:sz w:val="36"/>
          <w:szCs w:val="36"/>
        </w:rPr>
        <w:t>[</w:t>
      </w:r>
      <w:r w:rsidRPr="00B06B3E">
        <w:rPr>
          <w:rFonts w:ascii="Arial" w:hAnsi="Arial" w:cs="Arial"/>
          <w:b/>
          <w:sz w:val="36"/>
          <w:szCs w:val="36"/>
          <w:highlight w:val="yellow"/>
        </w:rPr>
        <w:t>Servicer Logo</w:t>
      </w:r>
      <w:r w:rsidRPr="00B06B3E">
        <w:rPr>
          <w:rFonts w:ascii="Arial" w:hAnsi="Arial" w:cs="Arial"/>
          <w:b/>
          <w:sz w:val="36"/>
          <w:szCs w:val="36"/>
        </w:rPr>
        <w:t>]</w:t>
      </w:r>
      <w:r w:rsidRPr="00B06B3E">
        <w:rPr>
          <w:rFonts w:ascii="Arial" w:hAnsi="Arial" w:cs="Arial"/>
          <w:b/>
          <w:sz w:val="36"/>
          <w:szCs w:val="36"/>
        </w:rPr>
        <w:tab/>
      </w:r>
      <w:r w:rsidRPr="00B06B3E">
        <w:rPr>
          <w:rFonts w:ascii="Arial" w:hAnsi="Arial" w:cs="Arial"/>
          <w:b/>
          <w:sz w:val="36"/>
          <w:szCs w:val="36"/>
        </w:rPr>
        <w:tab/>
      </w:r>
      <w:r w:rsidRPr="00B06B3E">
        <w:rPr>
          <w:rFonts w:ascii="Arial" w:hAnsi="Arial" w:cs="Arial"/>
          <w:b/>
          <w:sz w:val="36"/>
          <w:szCs w:val="36"/>
        </w:rPr>
        <w:tab/>
      </w:r>
    </w:p>
    <w:p w14:paraId="18CC9D7F" w14:textId="77777777" w:rsidR="00483C50" w:rsidRPr="00B06B3E" w:rsidRDefault="00483C50" w:rsidP="00483C50">
      <w:pPr>
        <w:rPr>
          <w:rFonts w:ascii="Arial" w:hAnsi="Arial" w:cs="Arial"/>
          <w:sz w:val="10"/>
          <w:szCs w:val="10"/>
        </w:rPr>
      </w:pPr>
    </w:p>
    <w:p w14:paraId="7CC2E01C" w14:textId="77777777" w:rsidR="00483C50" w:rsidRPr="00B06B3E" w:rsidRDefault="00483C50" w:rsidP="00483C50">
      <w:pPr>
        <w:rPr>
          <w:rFonts w:ascii="Arial" w:hAnsi="Arial" w:cs="Arial"/>
          <w:sz w:val="10"/>
          <w:szCs w:val="10"/>
        </w:rPr>
      </w:pPr>
    </w:p>
    <w:p w14:paraId="5B1C7D3E" w14:textId="77777777" w:rsidR="00483C50" w:rsidRPr="00B06B3E" w:rsidRDefault="00483C50" w:rsidP="00483C50">
      <w:pPr>
        <w:rPr>
          <w:rFonts w:ascii="Arial" w:hAnsi="Arial" w:cs="Arial"/>
          <w:sz w:val="10"/>
          <w:szCs w:val="10"/>
        </w:rPr>
      </w:pPr>
    </w:p>
    <w:tbl>
      <w:tblPr>
        <w:tblW w:w="10350" w:type="dxa"/>
        <w:tblInd w:w="108" w:type="dxa"/>
        <w:tblLook w:val="01E0" w:firstRow="1" w:lastRow="1" w:firstColumn="1" w:lastColumn="1" w:noHBand="0" w:noVBand="0"/>
      </w:tblPr>
      <w:tblGrid>
        <w:gridCol w:w="5311"/>
        <w:gridCol w:w="5039"/>
      </w:tblGrid>
      <w:tr w:rsidR="00483C50" w:rsidRPr="00177E04" w14:paraId="4E9E5CBC" w14:textId="77777777" w:rsidTr="00672827">
        <w:trPr>
          <w:trHeight w:val="1104"/>
        </w:trPr>
        <w:tc>
          <w:tcPr>
            <w:tcW w:w="5311" w:type="dxa"/>
          </w:tcPr>
          <w:p w14:paraId="6EFDA317" w14:textId="77777777" w:rsidR="00483C50" w:rsidRPr="00DA30D3" w:rsidRDefault="00483C50" w:rsidP="00672827">
            <w:pPr>
              <w:ind w:right="-360"/>
              <w:rPr>
                <w:rFonts w:ascii="Arial" w:hAnsi="Arial" w:cs="Arial"/>
                <w:sz w:val="21"/>
                <w:szCs w:val="21"/>
                <w:highlight w:val="yellow"/>
              </w:rPr>
            </w:pPr>
            <w:r w:rsidRPr="00DA30D3">
              <w:rPr>
                <w:rFonts w:ascii="Arial" w:hAnsi="Arial" w:cs="Arial"/>
                <w:sz w:val="21"/>
                <w:szCs w:val="21"/>
                <w:highlight w:val="yellow"/>
              </w:rPr>
              <w:t>[BORROWER 1 NAME] [BORROWER 2 NAME]</w:t>
            </w:r>
          </w:p>
          <w:p w14:paraId="136694F5" w14:textId="77777777" w:rsidR="00483C50" w:rsidRPr="00DA30D3" w:rsidRDefault="00483C50" w:rsidP="00672827">
            <w:pPr>
              <w:ind w:right="-360"/>
              <w:rPr>
                <w:rFonts w:ascii="Arial" w:hAnsi="Arial" w:cs="Arial"/>
                <w:sz w:val="21"/>
                <w:szCs w:val="21"/>
                <w:highlight w:val="yellow"/>
              </w:rPr>
            </w:pPr>
            <w:r w:rsidRPr="00DA30D3">
              <w:rPr>
                <w:rFonts w:ascii="Arial" w:hAnsi="Arial" w:cs="Arial"/>
                <w:sz w:val="21"/>
                <w:szCs w:val="21"/>
                <w:highlight w:val="yellow"/>
              </w:rPr>
              <w:t>[ADDRESS 1]</w:t>
            </w:r>
          </w:p>
          <w:p w14:paraId="616D282F" w14:textId="77777777" w:rsidR="00483C50" w:rsidRPr="00DA30D3" w:rsidRDefault="00483C50" w:rsidP="00672827">
            <w:pPr>
              <w:ind w:right="-360"/>
              <w:rPr>
                <w:rFonts w:ascii="Arial" w:hAnsi="Arial" w:cs="Arial"/>
                <w:sz w:val="21"/>
                <w:szCs w:val="21"/>
                <w:highlight w:val="yellow"/>
              </w:rPr>
            </w:pPr>
            <w:r w:rsidRPr="00DA30D3">
              <w:rPr>
                <w:rFonts w:ascii="Arial" w:hAnsi="Arial" w:cs="Arial"/>
                <w:sz w:val="21"/>
                <w:szCs w:val="21"/>
                <w:highlight w:val="yellow"/>
              </w:rPr>
              <w:t>[ADDRESS 2]</w:t>
            </w:r>
          </w:p>
          <w:p w14:paraId="33AB8138" w14:textId="77777777" w:rsidR="00483C50" w:rsidRPr="00DA30D3" w:rsidRDefault="00483C50" w:rsidP="00672827">
            <w:pPr>
              <w:ind w:right="-360"/>
              <w:rPr>
                <w:rFonts w:ascii="Arial" w:hAnsi="Arial" w:cs="Arial"/>
                <w:sz w:val="21"/>
                <w:szCs w:val="21"/>
              </w:rPr>
            </w:pPr>
            <w:r w:rsidRPr="00DA30D3">
              <w:rPr>
                <w:rFonts w:ascii="Arial" w:hAnsi="Arial" w:cs="Arial"/>
                <w:sz w:val="21"/>
                <w:szCs w:val="21"/>
                <w:highlight w:val="yellow"/>
              </w:rPr>
              <w:t>[CITY, STATE ZIP CODE]</w:t>
            </w:r>
          </w:p>
        </w:tc>
        <w:tc>
          <w:tcPr>
            <w:tcW w:w="5039" w:type="dxa"/>
          </w:tcPr>
          <w:p w14:paraId="55891BA2" w14:textId="77777777" w:rsidR="00483C50" w:rsidRPr="00DA30D3" w:rsidRDefault="00483C50" w:rsidP="00672827">
            <w:pPr>
              <w:ind w:right="-360"/>
              <w:rPr>
                <w:rFonts w:ascii="Arial" w:hAnsi="Arial" w:cs="Arial"/>
                <w:sz w:val="21"/>
                <w:szCs w:val="21"/>
              </w:rPr>
            </w:pPr>
            <w:r w:rsidRPr="00DA30D3">
              <w:rPr>
                <w:rFonts w:ascii="Arial" w:hAnsi="Arial" w:cs="Arial"/>
                <w:sz w:val="21"/>
                <w:szCs w:val="21"/>
                <w:highlight w:val="yellow"/>
              </w:rPr>
              <w:t>[DATE]</w:t>
            </w:r>
          </w:p>
          <w:p w14:paraId="07F5EAF9" w14:textId="77777777" w:rsidR="00483C50" w:rsidRPr="00DA30D3" w:rsidRDefault="00483C50" w:rsidP="00672827">
            <w:pPr>
              <w:ind w:right="-360"/>
              <w:rPr>
                <w:rFonts w:ascii="Arial" w:hAnsi="Arial" w:cs="Arial"/>
                <w:sz w:val="21"/>
                <w:szCs w:val="21"/>
              </w:rPr>
            </w:pPr>
          </w:p>
          <w:p w14:paraId="00441320" w14:textId="77777777" w:rsidR="00483C50" w:rsidRPr="00DA30D3" w:rsidRDefault="00483C50" w:rsidP="00672827">
            <w:pPr>
              <w:ind w:right="-360"/>
              <w:rPr>
                <w:rFonts w:ascii="Arial" w:hAnsi="Arial" w:cs="Arial"/>
                <w:sz w:val="21"/>
                <w:szCs w:val="21"/>
              </w:rPr>
            </w:pPr>
            <w:r w:rsidRPr="00DA30D3">
              <w:rPr>
                <w:rFonts w:ascii="Arial" w:hAnsi="Arial" w:cs="Arial"/>
                <w:sz w:val="21"/>
                <w:szCs w:val="21"/>
                <w:highlight w:val="yellow"/>
              </w:rPr>
              <w:t>Reference: [LOAN NUMBER]</w:t>
            </w:r>
          </w:p>
        </w:tc>
      </w:tr>
    </w:tbl>
    <w:p w14:paraId="2C587549" w14:textId="77777777" w:rsidR="00483C50" w:rsidRDefault="00483C50" w:rsidP="00483C50">
      <w:pPr>
        <w:pStyle w:val="PlainText"/>
        <w:spacing w:after="0"/>
        <w:rPr>
          <w:rFonts w:ascii="Arial" w:hAnsi="Arial" w:cs="Arial"/>
          <w:b/>
          <w:sz w:val="22"/>
          <w:szCs w:val="21"/>
        </w:rPr>
      </w:pPr>
    </w:p>
    <w:p w14:paraId="58984357" w14:textId="77777777" w:rsidR="00483C50" w:rsidRPr="00DA30D3" w:rsidRDefault="00483C50" w:rsidP="00483C50">
      <w:pPr>
        <w:pStyle w:val="PlainText"/>
        <w:spacing w:after="0"/>
        <w:rPr>
          <w:rFonts w:ascii="Arial" w:hAnsi="Arial" w:cs="Arial"/>
          <w:b/>
          <w:sz w:val="21"/>
          <w:szCs w:val="21"/>
        </w:rPr>
      </w:pPr>
      <w:r w:rsidRPr="00DA30D3">
        <w:rPr>
          <w:rFonts w:ascii="Arial" w:hAnsi="Arial" w:cs="Arial"/>
          <w:b/>
          <w:sz w:val="21"/>
          <w:szCs w:val="21"/>
        </w:rPr>
        <w:t>Subject</w:t>
      </w:r>
      <w:r w:rsidRPr="00DA30D3">
        <w:rPr>
          <w:rFonts w:ascii="Arial" w:hAnsi="Arial" w:cs="Arial"/>
          <w:sz w:val="21"/>
          <w:szCs w:val="21"/>
        </w:rPr>
        <w:t xml:space="preserve">: </w:t>
      </w:r>
      <w:r>
        <w:rPr>
          <w:rFonts w:ascii="Arial" w:hAnsi="Arial" w:cs="Arial"/>
          <w:sz w:val="21"/>
          <w:szCs w:val="21"/>
          <w:u w:val="single"/>
        </w:rPr>
        <w:t xml:space="preserve"> Unable to Contact You During Your Forbearance Plan – Offer Enclosed</w:t>
      </w:r>
    </w:p>
    <w:p w14:paraId="645C47EE" w14:textId="77777777" w:rsidR="00483C50" w:rsidRPr="00DA30D3" w:rsidRDefault="00483C50" w:rsidP="00483C50">
      <w:pPr>
        <w:pStyle w:val="PlainText"/>
        <w:spacing w:after="0"/>
        <w:rPr>
          <w:rFonts w:ascii="Arial" w:hAnsi="Arial" w:cs="Arial"/>
          <w:sz w:val="21"/>
          <w:szCs w:val="21"/>
        </w:rPr>
      </w:pPr>
    </w:p>
    <w:p w14:paraId="434061CF" w14:textId="77777777" w:rsidR="00483C50" w:rsidRDefault="00483C50" w:rsidP="00483C50">
      <w:pPr>
        <w:pStyle w:val="PlainText"/>
        <w:spacing w:after="0"/>
        <w:ind w:right="2394"/>
        <w:rPr>
          <w:rFonts w:ascii="Arial" w:hAnsi="Arial" w:cs="Arial"/>
          <w:sz w:val="21"/>
          <w:szCs w:val="21"/>
        </w:rPr>
      </w:pPr>
      <w:r w:rsidRPr="00DA30D3">
        <w:rPr>
          <w:rFonts w:ascii="Arial" w:hAnsi="Arial" w:cs="Arial"/>
          <w:sz w:val="21"/>
          <w:szCs w:val="21"/>
        </w:rPr>
        <w:t>Dear</w:t>
      </w:r>
      <w:r w:rsidRPr="00DA30D3">
        <w:rPr>
          <w:rFonts w:ascii="Arial" w:hAnsi="Arial" w:cs="Arial"/>
          <w:sz w:val="21"/>
          <w:szCs w:val="21"/>
          <w:highlight w:val="yellow"/>
        </w:rPr>
        <w:t xml:space="preserve"> [BORROWER NAME(S)]:</w:t>
      </w:r>
    </w:p>
    <w:p w14:paraId="17F50EB4" w14:textId="77777777" w:rsidR="00483C50" w:rsidRPr="00DA30D3" w:rsidRDefault="00483C50" w:rsidP="00483C50">
      <w:pPr>
        <w:pStyle w:val="PlainText"/>
        <w:spacing w:after="0"/>
        <w:ind w:right="2394"/>
      </w:pPr>
    </w:p>
    <w:p w14:paraId="2F41D453" w14:textId="77777777" w:rsidR="00483C50" w:rsidRDefault="00483C50" w:rsidP="00483C50">
      <w:pPr>
        <w:rPr>
          <w:rFonts w:ascii="Arial" w:hAnsi="Arial" w:cs="Arial"/>
          <w:sz w:val="21"/>
          <w:szCs w:val="21"/>
        </w:rPr>
      </w:pPr>
      <w:r>
        <w:rPr>
          <w:rFonts w:ascii="Arial" w:hAnsi="Arial" w:cs="Arial"/>
          <w:sz w:val="21"/>
          <w:szCs w:val="21"/>
        </w:rPr>
        <w:t>We have been trying to reach you during your forbearance plan to discuss your situation and to provide information on options that may be available to you to resolve your delinquency. W</w:t>
      </w:r>
      <w:r w:rsidRPr="00DA30D3">
        <w:rPr>
          <w:rFonts w:ascii="Arial" w:hAnsi="Arial" w:cs="Arial"/>
          <w:sz w:val="21"/>
          <w:szCs w:val="21"/>
        </w:rPr>
        <w:t xml:space="preserve">e would like to offer you an opportunity to enter into a more permanent solution. You have options, but you must act now. We are here to help. If you have questions about the options listed below, </w:t>
      </w:r>
      <w:r w:rsidRPr="00661A25">
        <w:rPr>
          <w:rFonts w:ascii="Arial" w:hAnsi="Arial" w:cs="Arial"/>
          <w:b/>
          <w:bCs/>
          <w:sz w:val="21"/>
          <w:szCs w:val="21"/>
        </w:rPr>
        <w:t>please contact us immediately.</w:t>
      </w:r>
      <w:r>
        <w:rPr>
          <w:rFonts w:ascii="Arial" w:hAnsi="Arial" w:cs="Arial"/>
          <w:sz w:val="21"/>
          <w:szCs w:val="21"/>
        </w:rPr>
        <w:t xml:space="preserve"> </w:t>
      </w:r>
    </w:p>
    <w:p w14:paraId="0B7B5231" w14:textId="77777777" w:rsidR="00483C50" w:rsidRPr="00DA30D3" w:rsidRDefault="00483C50" w:rsidP="00483C50">
      <w:pPr>
        <w:rPr>
          <w:rFonts w:ascii="Arial" w:hAnsi="Arial" w:cs="Arial"/>
          <w:sz w:val="21"/>
          <w:szCs w:val="21"/>
        </w:rPr>
      </w:pPr>
    </w:p>
    <w:p w14:paraId="150CD3B5" w14:textId="77777777" w:rsidR="00483C50" w:rsidRDefault="00483C50" w:rsidP="00483C50">
      <w:pPr>
        <w:rPr>
          <w:rFonts w:ascii="Arial" w:hAnsi="Arial" w:cs="Arial"/>
          <w:b/>
          <w:sz w:val="24"/>
          <w:u w:val="single"/>
        </w:rPr>
      </w:pPr>
      <w:r>
        <w:rPr>
          <w:rFonts w:ascii="Arial" w:hAnsi="Arial" w:cs="Arial"/>
          <w:b/>
          <w:sz w:val="24"/>
          <w:u w:val="single"/>
        </w:rPr>
        <w:t xml:space="preserve">Can You Resume Your Regular Monthly Mortgage Payment? </w:t>
      </w:r>
    </w:p>
    <w:p w14:paraId="2822792F" w14:textId="77777777" w:rsidR="00483C50" w:rsidRPr="00DA30D3" w:rsidRDefault="00483C50" w:rsidP="00483C50">
      <w:pPr>
        <w:rPr>
          <w:rFonts w:ascii="Arial" w:hAnsi="Arial" w:cs="Arial"/>
          <w:b/>
          <w:sz w:val="24"/>
        </w:rPr>
      </w:pPr>
    </w:p>
    <w:p w14:paraId="4D8FBCEA" w14:textId="77777777" w:rsidR="00483C50" w:rsidRDefault="00483C50" w:rsidP="00483C50">
      <w:pPr>
        <w:rPr>
          <w:rFonts w:ascii="Arial" w:hAnsi="Arial" w:cs="Arial"/>
          <w:b/>
          <w:sz w:val="21"/>
          <w:szCs w:val="21"/>
        </w:rPr>
      </w:pPr>
      <w:r>
        <w:rPr>
          <w:rFonts w:ascii="Arial" w:hAnsi="Arial" w:cs="Arial"/>
          <w:sz w:val="21"/>
          <w:szCs w:val="21"/>
        </w:rPr>
        <w:t xml:space="preserve">You have been approved for a payment deferral. This is a solution that </w:t>
      </w:r>
      <w:r w:rsidRPr="005916C5">
        <w:rPr>
          <w:rFonts w:ascii="Arial" w:hAnsi="Arial" w:cs="Arial"/>
          <w:sz w:val="21"/>
          <w:szCs w:val="21"/>
        </w:rPr>
        <w:t>brings your mortgage current</w:t>
      </w:r>
      <w:r>
        <w:rPr>
          <w:rFonts w:ascii="Arial" w:hAnsi="Arial" w:cs="Arial"/>
          <w:sz w:val="21"/>
          <w:szCs w:val="21"/>
        </w:rPr>
        <w:t>, prevents foreclosure,</w:t>
      </w:r>
      <w:r w:rsidRPr="005916C5">
        <w:rPr>
          <w:rFonts w:ascii="Arial" w:hAnsi="Arial" w:cs="Arial"/>
          <w:sz w:val="21"/>
          <w:szCs w:val="21"/>
        </w:rPr>
        <w:t xml:space="preserve"> and delays repayment of </w:t>
      </w:r>
      <w:r>
        <w:rPr>
          <w:rFonts w:ascii="Arial" w:hAnsi="Arial" w:cs="Arial"/>
          <w:sz w:val="21"/>
          <w:szCs w:val="21"/>
        </w:rPr>
        <w:t>the mortgage payments you missed during your forbearance plan</w:t>
      </w:r>
      <w:r w:rsidRPr="005916C5">
        <w:rPr>
          <w:rFonts w:ascii="Arial" w:hAnsi="Arial" w:cs="Arial"/>
          <w:sz w:val="21"/>
          <w:szCs w:val="21"/>
        </w:rPr>
        <w:t>.</w:t>
      </w:r>
      <w:r>
        <w:t xml:space="preserve"> </w:t>
      </w:r>
      <w:r>
        <w:rPr>
          <w:rFonts w:ascii="Arial" w:hAnsi="Arial" w:cs="Arial"/>
          <w:sz w:val="21"/>
          <w:szCs w:val="21"/>
        </w:rPr>
        <w:t>If your hardship has been resolved and you are able to resume making your mortgage payments following your forbearance plan, a payment deferral may be the best option to immediately bring your mortgage current.</w:t>
      </w:r>
      <w:r w:rsidRPr="00DA30D3">
        <w:rPr>
          <w:rFonts w:ascii="Arial" w:hAnsi="Arial" w:cs="Arial"/>
          <w:sz w:val="21"/>
          <w:szCs w:val="21"/>
        </w:rPr>
        <w:t xml:space="preserve"> </w:t>
      </w:r>
      <w:r w:rsidRPr="005916C5">
        <w:rPr>
          <w:rFonts w:ascii="Arial" w:hAnsi="Arial" w:cs="Arial"/>
          <w:b/>
          <w:sz w:val="21"/>
          <w:szCs w:val="21"/>
        </w:rPr>
        <w:t xml:space="preserve">Please refer to the enclosed payment deferral agreement for </w:t>
      </w:r>
      <w:r>
        <w:rPr>
          <w:rFonts w:ascii="Arial" w:hAnsi="Arial" w:cs="Arial"/>
          <w:b/>
          <w:sz w:val="21"/>
          <w:szCs w:val="21"/>
        </w:rPr>
        <w:t xml:space="preserve">more </w:t>
      </w:r>
      <w:r w:rsidRPr="005916C5">
        <w:rPr>
          <w:rFonts w:ascii="Arial" w:hAnsi="Arial" w:cs="Arial"/>
          <w:b/>
          <w:sz w:val="21"/>
          <w:szCs w:val="21"/>
        </w:rPr>
        <w:t xml:space="preserve">details on </w:t>
      </w:r>
      <w:r>
        <w:rPr>
          <w:rFonts w:ascii="Arial" w:hAnsi="Arial" w:cs="Arial"/>
          <w:b/>
          <w:sz w:val="21"/>
          <w:szCs w:val="21"/>
        </w:rPr>
        <w:t>this offer and how to accept it</w:t>
      </w:r>
      <w:r w:rsidRPr="005916C5">
        <w:rPr>
          <w:rFonts w:ascii="Arial" w:hAnsi="Arial" w:cs="Arial"/>
          <w:b/>
          <w:sz w:val="21"/>
          <w:szCs w:val="21"/>
        </w:rPr>
        <w:t>.</w:t>
      </w:r>
      <w:r w:rsidRPr="00DA30D3">
        <w:rPr>
          <w:rFonts w:ascii="Arial" w:hAnsi="Arial" w:cs="Arial"/>
          <w:b/>
          <w:sz w:val="21"/>
          <w:szCs w:val="21"/>
        </w:rPr>
        <w:t xml:space="preserve"> </w:t>
      </w:r>
    </w:p>
    <w:p w14:paraId="1E4F49BB" w14:textId="77777777" w:rsidR="00483C50" w:rsidRPr="00DA30D3" w:rsidRDefault="00483C50" w:rsidP="00483C50">
      <w:pPr>
        <w:rPr>
          <w:rFonts w:ascii="Arial" w:hAnsi="Arial" w:cs="Arial"/>
          <w:b/>
          <w:sz w:val="21"/>
          <w:szCs w:val="21"/>
        </w:rPr>
      </w:pPr>
    </w:p>
    <w:p w14:paraId="62CC53E9" w14:textId="77777777" w:rsidR="00483C50" w:rsidRDefault="00483C50" w:rsidP="00483C50">
      <w:pPr>
        <w:rPr>
          <w:rFonts w:ascii="Arial" w:hAnsi="Arial" w:cs="Arial"/>
          <w:b/>
          <w:sz w:val="24"/>
          <w:u w:val="single"/>
        </w:rPr>
      </w:pPr>
      <w:r w:rsidRPr="005916C5">
        <w:rPr>
          <w:rFonts w:ascii="Arial" w:hAnsi="Arial" w:cs="Arial"/>
          <w:b/>
          <w:sz w:val="24"/>
          <w:u w:val="single"/>
        </w:rPr>
        <w:t xml:space="preserve">Do You Need More Affordable Monthly Mortgage Payments? </w:t>
      </w:r>
    </w:p>
    <w:p w14:paraId="53BC0EB3" w14:textId="77777777" w:rsidR="00483C50" w:rsidRPr="005916C5" w:rsidRDefault="00483C50" w:rsidP="00483C50">
      <w:pPr>
        <w:rPr>
          <w:rFonts w:ascii="Arial" w:hAnsi="Arial" w:cs="Arial"/>
          <w:b/>
          <w:sz w:val="24"/>
          <w:u w:val="single"/>
        </w:rPr>
      </w:pPr>
    </w:p>
    <w:p w14:paraId="708CC8EF" w14:textId="77777777" w:rsidR="00483C50" w:rsidRDefault="00483C50" w:rsidP="00483C50">
      <w:pPr>
        <w:rPr>
          <w:rFonts w:ascii="Arial" w:hAnsi="Arial" w:cs="Arial"/>
          <w:sz w:val="21"/>
          <w:szCs w:val="21"/>
        </w:rPr>
      </w:pPr>
      <w:r w:rsidRPr="005916C5">
        <w:rPr>
          <w:rFonts w:ascii="Arial" w:hAnsi="Arial" w:cs="Arial"/>
          <w:sz w:val="21"/>
          <w:szCs w:val="21"/>
        </w:rPr>
        <w:t>If you</w:t>
      </w:r>
      <w:r>
        <w:rPr>
          <w:rFonts w:ascii="Arial" w:hAnsi="Arial" w:cs="Arial"/>
          <w:sz w:val="21"/>
          <w:szCs w:val="21"/>
        </w:rPr>
        <w:t>r</w:t>
      </w:r>
      <w:r w:rsidRPr="005916C5">
        <w:rPr>
          <w:rFonts w:ascii="Arial" w:hAnsi="Arial" w:cs="Arial"/>
          <w:sz w:val="21"/>
          <w:szCs w:val="21"/>
        </w:rPr>
        <w:t xml:space="preserve"> hardship</w:t>
      </w:r>
      <w:r>
        <w:rPr>
          <w:rFonts w:ascii="Arial" w:hAnsi="Arial" w:cs="Arial"/>
          <w:sz w:val="21"/>
          <w:szCs w:val="21"/>
        </w:rPr>
        <w:t xml:space="preserve"> has been resolved but you are not </w:t>
      </w:r>
      <w:r w:rsidRPr="005916C5">
        <w:rPr>
          <w:rFonts w:ascii="Arial" w:hAnsi="Arial" w:cs="Arial"/>
          <w:sz w:val="21"/>
          <w:szCs w:val="21"/>
        </w:rPr>
        <w:t xml:space="preserve">able </w:t>
      </w:r>
      <w:r>
        <w:rPr>
          <w:rFonts w:ascii="Arial" w:hAnsi="Arial" w:cs="Arial"/>
          <w:sz w:val="21"/>
          <w:szCs w:val="21"/>
        </w:rPr>
        <w:t xml:space="preserve">to </w:t>
      </w:r>
      <w:r w:rsidRPr="005916C5">
        <w:rPr>
          <w:rFonts w:ascii="Arial" w:hAnsi="Arial" w:cs="Arial"/>
          <w:sz w:val="21"/>
          <w:szCs w:val="21"/>
        </w:rPr>
        <w:t xml:space="preserve">continue making your mortgage payments following </w:t>
      </w:r>
      <w:r>
        <w:rPr>
          <w:rFonts w:ascii="Arial" w:hAnsi="Arial" w:cs="Arial"/>
          <w:sz w:val="21"/>
          <w:szCs w:val="21"/>
        </w:rPr>
        <w:t xml:space="preserve">your </w:t>
      </w:r>
      <w:r w:rsidRPr="005916C5">
        <w:rPr>
          <w:rFonts w:ascii="Arial" w:hAnsi="Arial" w:cs="Arial"/>
          <w:sz w:val="21"/>
          <w:szCs w:val="21"/>
        </w:rPr>
        <w:t>forbearance</w:t>
      </w:r>
      <w:r>
        <w:rPr>
          <w:rFonts w:ascii="Arial" w:hAnsi="Arial" w:cs="Arial"/>
          <w:sz w:val="21"/>
          <w:szCs w:val="21"/>
        </w:rPr>
        <w:t xml:space="preserve"> plan</w:t>
      </w:r>
      <w:r w:rsidRPr="005916C5">
        <w:rPr>
          <w:rFonts w:ascii="Arial" w:hAnsi="Arial" w:cs="Arial"/>
          <w:sz w:val="21"/>
          <w:szCs w:val="21"/>
        </w:rPr>
        <w:t xml:space="preserve">, </w:t>
      </w:r>
      <w:r>
        <w:rPr>
          <w:rFonts w:ascii="Arial" w:hAnsi="Arial" w:cs="Arial"/>
          <w:sz w:val="21"/>
          <w:szCs w:val="21"/>
        </w:rPr>
        <w:t xml:space="preserve">you may be eligible for a loan modification that could lower your monthly mortgage payment. The loan modification changes the terms of the loan and targets lowering your monthly mortgage payment by extending the loan term to 40 years from the date of the modification. If you complete a loan modification, it will bring your loan current and </w:t>
      </w:r>
      <w:r w:rsidRPr="00326F32">
        <w:rPr>
          <w:rFonts w:ascii="Arial" w:hAnsi="Arial" w:cs="Arial"/>
          <w:sz w:val="21"/>
          <w:szCs w:val="21"/>
        </w:rPr>
        <w:t>prevent foreclosure</w:t>
      </w:r>
      <w:r>
        <w:rPr>
          <w:rFonts w:ascii="Arial" w:hAnsi="Arial" w:cs="Arial"/>
          <w:sz w:val="21"/>
          <w:szCs w:val="21"/>
        </w:rPr>
        <w:t>. Contact us if you would like to explore a loan modification.</w:t>
      </w:r>
    </w:p>
    <w:p w14:paraId="640565D8" w14:textId="77777777" w:rsidR="00483C50" w:rsidRDefault="00483C50" w:rsidP="00483C50">
      <w:pPr>
        <w:rPr>
          <w:rFonts w:ascii="Arial" w:hAnsi="Arial" w:cs="Arial"/>
          <w:sz w:val="21"/>
          <w:szCs w:val="21"/>
        </w:rPr>
      </w:pPr>
    </w:p>
    <w:p w14:paraId="3E20F466" w14:textId="77777777" w:rsidR="00483C50" w:rsidRDefault="00483C50" w:rsidP="00483C50">
      <w:pPr>
        <w:rPr>
          <w:rFonts w:ascii="Arial" w:hAnsi="Arial" w:cs="Arial"/>
          <w:b/>
          <w:sz w:val="24"/>
          <w:u w:val="single"/>
        </w:rPr>
      </w:pPr>
      <w:r w:rsidRPr="00EA61D8">
        <w:rPr>
          <w:rFonts w:ascii="Arial" w:hAnsi="Arial" w:cs="Arial"/>
          <w:b/>
          <w:sz w:val="24"/>
          <w:u w:val="single"/>
        </w:rPr>
        <w:t>[</w:t>
      </w:r>
      <w:r w:rsidRPr="00EA61D8">
        <w:rPr>
          <w:rFonts w:ascii="Arial" w:hAnsi="Arial" w:cs="Arial"/>
          <w:b/>
          <w:sz w:val="24"/>
          <w:highlight w:val="yellow"/>
          <w:u w:val="single"/>
        </w:rPr>
        <w:t>Use only if the borrower has been on forbearance for less than 12 months]</w:t>
      </w:r>
      <w:r>
        <w:rPr>
          <w:rFonts w:ascii="Arial" w:hAnsi="Arial" w:cs="Arial"/>
          <w:b/>
          <w:sz w:val="24"/>
          <w:u w:val="single"/>
        </w:rPr>
        <w:t xml:space="preserve"> </w:t>
      </w:r>
      <w:r w:rsidRPr="00695ED5">
        <w:rPr>
          <w:rFonts w:ascii="Arial" w:hAnsi="Arial" w:cs="Arial"/>
          <w:b/>
          <w:sz w:val="24"/>
          <w:u w:val="single"/>
        </w:rPr>
        <w:t xml:space="preserve">Do You Need More Time to Resolve Your Hardship? </w:t>
      </w:r>
    </w:p>
    <w:p w14:paraId="114CBA3C" w14:textId="77777777" w:rsidR="00483C50" w:rsidRPr="00695ED5" w:rsidRDefault="00483C50" w:rsidP="00483C50">
      <w:pPr>
        <w:rPr>
          <w:rFonts w:ascii="Arial" w:hAnsi="Arial" w:cs="Arial"/>
          <w:b/>
          <w:sz w:val="24"/>
          <w:u w:val="single"/>
        </w:rPr>
      </w:pPr>
    </w:p>
    <w:p w14:paraId="479146B8" w14:textId="77777777" w:rsidR="00483C50" w:rsidRDefault="00483C50" w:rsidP="00483C50">
      <w:pPr>
        <w:rPr>
          <w:rFonts w:ascii="Arial" w:hAnsi="Arial" w:cs="Arial"/>
          <w:sz w:val="21"/>
          <w:szCs w:val="21"/>
        </w:rPr>
      </w:pPr>
      <w:r w:rsidRPr="00695ED5">
        <w:rPr>
          <w:rFonts w:ascii="Arial" w:hAnsi="Arial" w:cs="Arial"/>
          <w:sz w:val="21"/>
          <w:szCs w:val="21"/>
        </w:rPr>
        <w:t xml:space="preserve">You may need more time to resolve your hardship </w:t>
      </w:r>
      <w:r>
        <w:rPr>
          <w:rFonts w:ascii="Arial" w:hAnsi="Arial" w:cs="Arial"/>
          <w:sz w:val="21"/>
          <w:szCs w:val="21"/>
        </w:rPr>
        <w:t>before we can</w:t>
      </w:r>
      <w:r w:rsidRPr="00695ED5">
        <w:rPr>
          <w:rFonts w:ascii="Arial" w:hAnsi="Arial" w:cs="Arial"/>
          <w:sz w:val="21"/>
          <w:szCs w:val="21"/>
        </w:rPr>
        <w:t xml:space="preserve"> determine what </w:t>
      </w:r>
      <w:r>
        <w:rPr>
          <w:rFonts w:ascii="Arial" w:hAnsi="Arial" w:cs="Arial"/>
          <w:sz w:val="21"/>
          <w:szCs w:val="21"/>
        </w:rPr>
        <w:t xml:space="preserve">long-term </w:t>
      </w:r>
      <w:r w:rsidRPr="00695ED5">
        <w:rPr>
          <w:rFonts w:ascii="Arial" w:hAnsi="Arial" w:cs="Arial"/>
          <w:sz w:val="21"/>
          <w:szCs w:val="21"/>
        </w:rPr>
        <w:t xml:space="preserve">solution best works for you. If so, an extension of your forbearance plan may be available. To receive an extension, you must contact us to discuss your options.  </w:t>
      </w:r>
    </w:p>
    <w:p w14:paraId="2B52E027" w14:textId="77777777" w:rsidR="00483C50" w:rsidRDefault="00483C50" w:rsidP="00483C50">
      <w:pPr>
        <w:rPr>
          <w:rFonts w:ascii="Arial" w:hAnsi="Arial" w:cs="Arial"/>
          <w:sz w:val="21"/>
          <w:szCs w:val="21"/>
        </w:rPr>
      </w:pPr>
    </w:p>
    <w:p w14:paraId="256E13CF" w14:textId="77777777" w:rsidR="00483C50" w:rsidRPr="00661A25" w:rsidRDefault="00483C50" w:rsidP="00483C50">
      <w:pPr>
        <w:tabs>
          <w:tab w:val="left" w:pos="7380"/>
          <w:tab w:val="left" w:pos="7830"/>
        </w:tabs>
        <w:rPr>
          <w:rFonts w:ascii="Arial" w:hAnsi="Arial" w:cs="Arial"/>
          <w:b/>
          <w:sz w:val="21"/>
          <w:szCs w:val="21"/>
        </w:rPr>
      </w:pPr>
      <w:r w:rsidRPr="00DA30D3">
        <w:rPr>
          <w:rFonts w:ascii="Arial" w:hAnsi="Arial" w:cs="Arial"/>
          <w:b/>
          <w:sz w:val="21"/>
          <w:szCs w:val="21"/>
        </w:rPr>
        <w:t xml:space="preserve">Unable to </w:t>
      </w:r>
      <w:r>
        <w:rPr>
          <w:rFonts w:ascii="Arial" w:hAnsi="Arial" w:cs="Arial"/>
          <w:b/>
          <w:sz w:val="21"/>
          <w:szCs w:val="21"/>
        </w:rPr>
        <w:t>Resolve the Delinquency</w:t>
      </w:r>
      <w:r w:rsidRPr="00DA30D3">
        <w:rPr>
          <w:rFonts w:ascii="Arial" w:hAnsi="Arial" w:cs="Arial"/>
          <w:b/>
          <w:sz w:val="21"/>
          <w:szCs w:val="21"/>
        </w:rPr>
        <w:t xml:space="preserve"> or Prefer to Leave Your Home?  </w:t>
      </w:r>
    </w:p>
    <w:p w14:paraId="0AFAA54C" w14:textId="77777777" w:rsidR="00483C50" w:rsidRPr="003B07BF" w:rsidRDefault="00483C50" w:rsidP="00483C50">
      <w:pPr>
        <w:rPr>
          <w:rFonts w:ascii="Arial" w:hAnsi="Arial" w:cs="Arial"/>
          <w:sz w:val="21"/>
          <w:szCs w:val="21"/>
        </w:rPr>
      </w:pPr>
      <w:r w:rsidRPr="003B07BF">
        <w:rPr>
          <w:rFonts w:ascii="Arial" w:hAnsi="Arial" w:cs="Arial"/>
          <w:sz w:val="21"/>
          <w:szCs w:val="21"/>
        </w:rPr>
        <w:t xml:space="preserve">You may have other options to avoid foreclosure. </w:t>
      </w:r>
    </w:p>
    <w:p w14:paraId="7DE508F9" w14:textId="77777777" w:rsidR="005A6BD3" w:rsidRPr="002C1B37" w:rsidRDefault="005A6BD3" w:rsidP="005A6BD3">
      <w:pPr>
        <w:pStyle w:val="ListParagraph"/>
        <w:numPr>
          <w:ilvl w:val="0"/>
          <w:numId w:val="1"/>
        </w:numPr>
        <w:rPr>
          <w:rFonts w:ascii="Arial" w:hAnsi="Arial" w:cs="Arial"/>
          <w:sz w:val="21"/>
          <w:szCs w:val="21"/>
        </w:rPr>
      </w:pPr>
      <w:r>
        <w:rPr>
          <w:rFonts w:ascii="Arial" w:hAnsi="Arial" w:cs="Arial"/>
          <w:sz w:val="21"/>
          <w:szCs w:val="21"/>
        </w:rPr>
        <w:t xml:space="preserve">A traditional sale (sale with equity): </w:t>
      </w:r>
      <w:r w:rsidRPr="00B06B3E">
        <w:rPr>
          <w:rFonts w:ascii="Arial" w:hAnsi="Arial" w:cs="Arial"/>
          <w:sz w:val="21"/>
          <w:szCs w:val="21"/>
        </w:rPr>
        <w:t xml:space="preserve">the sale of your property for a price that </w:t>
      </w:r>
      <w:r>
        <w:rPr>
          <w:rFonts w:ascii="Arial" w:hAnsi="Arial" w:cs="Arial"/>
          <w:sz w:val="21"/>
          <w:szCs w:val="21"/>
        </w:rPr>
        <w:t>exceeds</w:t>
      </w:r>
      <w:r w:rsidRPr="00B06B3E">
        <w:rPr>
          <w:rFonts w:ascii="Arial" w:hAnsi="Arial" w:cs="Arial"/>
          <w:sz w:val="21"/>
          <w:szCs w:val="21"/>
        </w:rPr>
        <w:t xml:space="preserve"> the amount you still owe on your mortgage</w:t>
      </w:r>
      <w:r>
        <w:rPr>
          <w:rFonts w:ascii="Arial" w:hAnsi="Arial" w:cs="Arial"/>
          <w:sz w:val="21"/>
          <w:szCs w:val="21"/>
        </w:rPr>
        <w:t xml:space="preserve"> and any other debts secured by the property</w:t>
      </w:r>
      <w:r w:rsidRPr="00B06B3E">
        <w:rPr>
          <w:rFonts w:ascii="Arial" w:hAnsi="Arial" w:cs="Arial"/>
          <w:sz w:val="21"/>
          <w:szCs w:val="21"/>
        </w:rPr>
        <w:t>.</w:t>
      </w:r>
    </w:p>
    <w:p w14:paraId="4CA417D2" w14:textId="77777777" w:rsidR="00483C50" w:rsidRPr="00B06B3E" w:rsidRDefault="00483C50" w:rsidP="00483C50">
      <w:pPr>
        <w:numPr>
          <w:ilvl w:val="0"/>
          <w:numId w:val="1"/>
        </w:numPr>
        <w:tabs>
          <w:tab w:val="left" w:pos="720"/>
        </w:tabs>
        <w:spacing w:line="264" w:lineRule="auto"/>
        <w:rPr>
          <w:rFonts w:ascii="Arial" w:hAnsi="Arial" w:cs="Arial"/>
          <w:sz w:val="21"/>
          <w:szCs w:val="21"/>
        </w:rPr>
      </w:pPr>
      <w:r w:rsidRPr="00DA30D3">
        <w:rPr>
          <w:rFonts w:ascii="Arial" w:hAnsi="Arial" w:cs="Arial"/>
          <w:sz w:val="21"/>
          <w:szCs w:val="21"/>
        </w:rPr>
        <w:t>A short</w:t>
      </w:r>
      <w:r w:rsidRPr="00B06B3E">
        <w:rPr>
          <w:rFonts w:ascii="Arial" w:hAnsi="Arial" w:cs="Arial"/>
          <w:sz w:val="21"/>
          <w:szCs w:val="21"/>
        </w:rPr>
        <w:t xml:space="preserve"> sale: the sale of your property for a price that is less than the amount you still owe on your mortgage. </w:t>
      </w:r>
    </w:p>
    <w:p w14:paraId="4E32AA81" w14:textId="77777777" w:rsidR="00483C50" w:rsidRPr="00B06B3E" w:rsidRDefault="00483C50" w:rsidP="00483C50">
      <w:pPr>
        <w:numPr>
          <w:ilvl w:val="0"/>
          <w:numId w:val="1"/>
        </w:numPr>
        <w:tabs>
          <w:tab w:val="left" w:pos="720"/>
        </w:tabs>
        <w:spacing w:line="264" w:lineRule="auto"/>
        <w:rPr>
          <w:rFonts w:ascii="Arial" w:hAnsi="Arial" w:cs="Arial"/>
          <w:sz w:val="21"/>
          <w:szCs w:val="21"/>
        </w:rPr>
      </w:pPr>
      <w:r w:rsidRPr="00B06B3E">
        <w:rPr>
          <w:rFonts w:ascii="Arial" w:hAnsi="Arial" w:cs="Arial"/>
          <w:sz w:val="21"/>
          <w:szCs w:val="21"/>
        </w:rPr>
        <w:t xml:space="preserve">A Mortgage </w:t>
      </w:r>
      <w:proofErr w:type="spellStart"/>
      <w:r w:rsidRPr="00B06B3E">
        <w:rPr>
          <w:rFonts w:ascii="Arial" w:hAnsi="Arial" w:cs="Arial"/>
          <w:sz w:val="21"/>
          <w:szCs w:val="21"/>
        </w:rPr>
        <w:t>Release</w:t>
      </w:r>
      <w:r w:rsidRPr="00B06B3E">
        <w:rPr>
          <w:rFonts w:ascii="Arial" w:hAnsi="Arial" w:cs="Arial"/>
          <w:sz w:val="21"/>
          <w:szCs w:val="21"/>
          <w:vertAlign w:val="superscript"/>
        </w:rPr>
        <w:t>TM</w:t>
      </w:r>
      <w:proofErr w:type="spellEnd"/>
      <w:r>
        <w:rPr>
          <w:rFonts w:ascii="Arial" w:hAnsi="Arial" w:cs="Arial"/>
          <w:sz w:val="21"/>
          <w:szCs w:val="21"/>
          <w:vertAlign w:val="superscript"/>
        </w:rPr>
        <w:t xml:space="preserve"> </w:t>
      </w:r>
      <w:r>
        <w:rPr>
          <w:rFonts w:ascii="Arial" w:hAnsi="Arial" w:cs="Arial"/>
          <w:sz w:val="21"/>
          <w:szCs w:val="21"/>
        </w:rPr>
        <w:t>(deed-in-lieu of foreclosure)</w:t>
      </w:r>
      <w:r w:rsidRPr="00B06B3E">
        <w:rPr>
          <w:rFonts w:ascii="Arial" w:hAnsi="Arial" w:cs="Arial"/>
          <w:sz w:val="21"/>
          <w:szCs w:val="21"/>
        </w:rPr>
        <w:t xml:space="preserve">: the transfer </w:t>
      </w:r>
      <w:r>
        <w:rPr>
          <w:rFonts w:ascii="Arial" w:hAnsi="Arial" w:cs="Arial"/>
          <w:sz w:val="21"/>
          <w:szCs w:val="21"/>
        </w:rPr>
        <w:t xml:space="preserve">of </w:t>
      </w:r>
      <w:r w:rsidRPr="00B06B3E">
        <w:rPr>
          <w:rFonts w:ascii="Arial" w:hAnsi="Arial" w:cs="Arial"/>
          <w:sz w:val="21"/>
          <w:szCs w:val="21"/>
        </w:rPr>
        <w:t xml:space="preserve">ownership of your property to us in exchange for release of some or all of the amount you still owe on your mortgage. </w:t>
      </w:r>
    </w:p>
    <w:p w14:paraId="08C40131" w14:textId="77777777" w:rsidR="00483C50" w:rsidRDefault="00483C50" w:rsidP="00483C50">
      <w:pPr>
        <w:tabs>
          <w:tab w:val="left" w:pos="720"/>
        </w:tabs>
        <w:rPr>
          <w:rFonts w:ascii="Arial" w:hAnsi="Arial" w:cs="Arial"/>
          <w:b/>
          <w:sz w:val="21"/>
          <w:szCs w:val="21"/>
        </w:rPr>
      </w:pPr>
      <w:r w:rsidRPr="00B06B3E">
        <w:rPr>
          <w:rFonts w:ascii="Arial" w:hAnsi="Arial" w:cs="Arial"/>
          <w:sz w:val="21"/>
          <w:szCs w:val="21"/>
        </w:rPr>
        <w:lastRenderedPageBreak/>
        <w:t>If you are approved for a short sale or Mortgage Release and complete the necessary steps, we will cancel your remaining mortgage debt obligation.</w:t>
      </w:r>
      <w:r w:rsidRPr="00B06B3E">
        <w:rPr>
          <w:rFonts w:ascii="Arial" w:hAnsi="Arial" w:cs="Arial"/>
          <w:b/>
          <w:sz w:val="21"/>
          <w:szCs w:val="21"/>
        </w:rPr>
        <w:t xml:space="preserve"> Cancellation of debt may have tax consequences. Please consult a tax advisor to discuss potential tax </w:t>
      </w:r>
      <w:r w:rsidRPr="003B07BF">
        <w:rPr>
          <w:rFonts w:ascii="Arial" w:hAnsi="Arial" w:cs="Arial"/>
          <w:b/>
          <w:sz w:val="21"/>
          <w:szCs w:val="21"/>
        </w:rPr>
        <w:t>consequences.</w:t>
      </w:r>
    </w:p>
    <w:p w14:paraId="626E5E9C" w14:textId="77777777" w:rsidR="00483C50" w:rsidRPr="00695ED5" w:rsidRDefault="00483C50" w:rsidP="00483C50">
      <w:pPr>
        <w:tabs>
          <w:tab w:val="left" w:pos="720"/>
        </w:tabs>
        <w:rPr>
          <w:rFonts w:ascii="Arial" w:hAnsi="Arial" w:cs="Arial"/>
          <w:sz w:val="21"/>
          <w:szCs w:val="21"/>
        </w:rPr>
      </w:pPr>
    </w:p>
    <w:tbl>
      <w:tblPr>
        <w:tblpPr w:leftFromText="180" w:rightFromText="180" w:vertAnchor="text" w:horzAnchor="margin" w:tblpX="115" w:tblpY="88"/>
        <w:tblW w:w="10350" w:type="dxa"/>
        <w:tblBorders>
          <w:top w:val="single" w:sz="12" w:space="0" w:color="548DD4"/>
          <w:left w:val="single" w:sz="12" w:space="0" w:color="548DD4"/>
          <w:bottom w:val="single" w:sz="12" w:space="0" w:color="548DD4"/>
          <w:right w:val="single" w:sz="12" w:space="0" w:color="548DD4"/>
          <w:insideH w:val="single" w:sz="12" w:space="0" w:color="548DD4"/>
          <w:insideV w:val="single" w:sz="12" w:space="0" w:color="548DD4"/>
        </w:tblBorders>
        <w:tblCellMar>
          <w:top w:w="72" w:type="dxa"/>
          <w:left w:w="115" w:type="dxa"/>
          <w:bottom w:w="72" w:type="dxa"/>
          <w:right w:w="115" w:type="dxa"/>
        </w:tblCellMar>
        <w:tblLook w:val="04A0" w:firstRow="1" w:lastRow="0" w:firstColumn="1" w:lastColumn="0" w:noHBand="0" w:noVBand="1"/>
      </w:tblPr>
      <w:tblGrid>
        <w:gridCol w:w="10350"/>
      </w:tblGrid>
      <w:tr w:rsidR="00483C50" w:rsidRPr="00177E04" w14:paraId="10557529" w14:textId="77777777" w:rsidTr="00672827">
        <w:trPr>
          <w:trHeight w:val="850"/>
        </w:trPr>
        <w:tc>
          <w:tcPr>
            <w:tcW w:w="10350" w:type="dxa"/>
            <w:shd w:val="clear" w:color="auto" w:fill="DEEAF6"/>
          </w:tcPr>
          <w:p w14:paraId="3F306E26" w14:textId="77777777" w:rsidR="00483C50" w:rsidRPr="00177E04" w:rsidRDefault="00483C50" w:rsidP="00672827">
            <w:pPr>
              <w:tabs>
                <w:tab w:val="center" w:pos="4978"/>
              </w:tabs>
              <w:jc w:val="center"/>
              <w:rPr>
                <w:rFonts w:ascii="Arial" w:hAnsi="Arial" w:cs="Arial"/>
                <w:b/>
                <w:sz w:val="28"/>
                <w:szCs w:val="28"/>
              </w:rPr>
            </w:pPr>
            <w:r w:rsidRPr="00177E04">
              <w:rPr>
                <w:rFonts w:ascii="Arial" w:hAnsi="Arial" w:cs="Arial"/>
                <w:b/>
                <w:sz w:val="28"/>
                <w:szCs w:val="28"/>
              </w:rPr>
              <w:t>QUESTIONS? CONTACT US</w:t>
            </w:r>
          </w:p>
          <w:p w14:paraId="3FFE7BBA" w14:textId="77777777" w:rsidR="00483C50" w:rsidRPr="00177E04" w:rsidRDefault="00483C50" w:rsidP="00672827">
            <w:pPr>
              <w:tabs>
                <w:tab w:val="center" w:pos="4978"/>
              </w:tabs>
              <w:rPr>
                <w:rFonts w:ascii="Arial" w:hAnsi="Arial" w:cs="Arial"/>
                <w:sz w:val="22"/>
              </w:rPr>
            </w:pPr>
          </w:p>
          <w:p w14:paraId="20DD52D5" w14:textId="77777777" w:rsidR="00483C50" w:rsidRPr="00177E04" w:rsidRDefault="00483C50" w:rsidP="00672827">
            <w:pPr>
              <w:tabs>
                <w:tab w:val="center" w:pos="4978"/>
              </w:tabs>
              <w:jc w:val="center"/>
              <w:rPr>
                <w:rFonts w:ascii="Arial" w:hAnsi="Arial" w:cs="Arial"/>
                <w:b/>
                <w:color w:val="000000"/>
                <w:sz w:val="22"/>
              </w:rPr>
            </w:pPr>
            <w:r w:rsidRPr="00177E04">
              <w:rPr>
                <w:rFonts w:ascii="Arial" w:hAnsi="Arial" w:cs="Arial"/>
                <w:b/>
                <w:color w:val="000000"/>
                <w:sz w:val="22"/>
              </w:rPr>
              <w:t>[</w:t>
            </w:r>
            <w:r w:rsidRPr="00177E04">
              <w:rPr>
                <w:rFonts w:ascii="Arial" w:hAnsi="Arial" w:cs="Arial"/>
                <w:b/>
                <w:color w:val="000000"/>
                <w:sz w:val="22"/>
                <w:highlight w:val="yellow"/>
              </w:rPr>
              <w:t>SERVICER’S NAME</w:t>
            </w:r>
            <w:r w:rsidRPr="00177E04">
              <w:rPr>
                <w:rFonts w:ascii="Arial" w:hAnsi="Arial" w:cs="Arial"/>
                <w:b/>
                <w:color w:val="000000"/>
                <w:sz w:val="22"/>
              </w:rPr>
              <w:t>]</w:t>
            </w:r>
          </w:p>
          <w:p w14:paraId="65BF7B0F" w14:textId="77777777" w:rsidR="00483C50" w:rsidRPr="00177E04" w:rsidRDefault="00483C50" w:rsidP="00672827">
            <w:pPr>
              <w:tabs>
                <w:tab w:val="center" w:pos="4978"/>
              </w:tabs>
              <w:jc w:val="center"/>
              <w:rPr>
                <w:rFonts w:ascii="Arial" w:hAnsi="Arial" w:cs="Arial"/>
                <w:b/>
                <w:color w:val="000000"/>
                <w:sz w:val="22"/>
              </w:rPr>
            </w:pPr>
            <w:r w:rsidRPr="00177E04">
              <w:rPr>
                <w:rFonts w:ascii="Arial" w:hAnsi="Arial" w:cs="Arial"/>
                <w:b/>
                <w:color w:val="000000"/>
                <w:sz w:val="22"/>
              </w:rPr>
              <w:t>Phone: [</w:t>
            </w:r>
            <w:r w:rsidRPr="00177E04">
              <w:rPr>
                <w:rFonts w:ascii="Arial" w:hAnsi="Arial" w:cs="Arial"/>
                <w:b/>
                <w:color w:val="000000"/>
                <w:sz w:val="22"/>
                <w:highlight w:val="yellow"/>
              </w:rPr>
              <w:t>8XX-XXX-XXXX</w:t>
            </w:r>
            <w:r w:rsidRPr="00177E04">
              <w:rPr>
                <w:rFonts w:ascii="Arial" w:hAnsi="Arial" w:cs="Arial"/>
                <w:b/>
                <w:color w:val="000000"/>
                <w:sz w:val="22"/>
              </w:rPr>
              <w:t>]</w:t>
            </w:r>
          </w:p>
          <w:p w14:paraId="7DE0EBCD" w14:textId="77777777" w:rsidR="00483C50" w:rsidRPr="00177E04" w:rsidRDefault="00483C50" w:rsidP="00672827">
            <w:pPr>
              <w:jc w:val="center"/>
              <w:rPr>
                <w:rFonts w:ascii="Arial" w:hAnsi="Arial" w:cs="Arial"/>
                <w:b/>
                <w:color w:val="000000"/>
                <w:sz w:val="22"/>
              </w:rPr>
            </w:pPr>
            <w:r w:rsidRPr="00177E04">
              <w:rPr>
                <w:rFonts w:ascii="Arial" w:hAnsi="Arial" w:cs="Arial"/>
                <w:b/>
                <w:color w:val="000000"/>
                <w:sz w:val="22"/>
              </w:rPr>
              <w:t>Email Address: [</w:t>
            </w:r>
            <w:r w:rsidRPr="00177E04">
              <w:rPr>
                <w:rFonts w:ascii="Arial" w:hAnsi="Arial" w:cs="Arial"/>
                <w:b/>
                <w:color w:val="000000"/>
                <w:sz w:val="22"/>
                <w:highlight w:val="yellow"/>
              </w:rPr>
              <w:t>SERVICER’S EMAIL</w:t>
            </w:r>
            <w:r w:rsidRPr="00177E04">
              <w:rPr>
                <w:rFonts w:ascii="Arial" w:hAnsi="Arial" w:cs="Arial"/>
                <w:b/>
                <w:color w:val="000000"/>
                <w:sz w:val="22"/>
              </w:rPr>
              <w:t>]</w:t>
            </w:r>
          </w:p>
          <w:p w14:paraId="38C31341" w14:textId="77777777" w:rsidR="00483C50" w:rsidRPr="00177E04" w:rsidRDefault="00483C50" w:rsidP="00672827">
            <w:pPr>
              <w:jc w:val="center"/>
              <w:rPr>
                <w:rFonts w:ascii="Arial" w:hAnsi="Arial" w:cs="Arial"/>
                <w:b/>
                <w:color w:val="000000"/>
                <w:sz w:val="22"/>
              </w:rPr>
            </w:pPr>
            <w:r w:rsidRPr="00177E04">
              <w:rPr>
                <w:rFonts w:ascii="Arial" w:hAnsi="Arial" w:cs="Arial"/>
                <w:b/>
                <w:color w:val="000000"/>
                <w:sz w:val="22"/>
              </w:rPr>
              <w:t>Website: [</w:t>
            </w:r>
            <w:r w:rsidRPr="00177E04">
              <w:rPr>
                <w:rFonts w:ascii="Arial" w:hAnsi="Arial" w:cs="Arial"/>
                <w:b/>
                <w:color w:val="000000"/>
                <w:sz w:val="22"/>
                <w:highlight w:val="yellow"/>
              </w:rPr>
              <w:t>SERVICER’S WEBSITE</w:t>
            </w:r>
            <w:r w:rsidRPr="00177E04">
              <w:rPr>
                <w:rFonts w:ascii="Arial" w:hAnsi="Arial" w:cs="Arial"/>
                <w:b/>
                <w:color w:val="000000"/>
                <w:sz w:val="22"/>
              </w:rPr>
              <w:t>]</w:t>
            </w:r>
          </w:p>
          <w:p w14:paraId="2EC68127" w14:textId="77777777" w:rsidR="00483C50" w:rsidRPr="00177E04" w:rsidRDefault="00483C50" w:rsidP="00672827">
            <w:pPr>
              <w:jc w:val="center"/>
              <w:rPr>
                <w:rFonts w:ascii="Arial" w:hAnsi="Arial" w:cs="Arial"/>
                <w:b/>
                <w:color w:val="000000"/>
                <w:sz w:val="22"/>
              </w:rPr>
            </w:pPr>
          </w:p>
        </w:tc>
      </w:tr>
    </w:tbl>
    <w:p w14:paraId="397C5E04" w14:textId="77777777" w:rsidR="00483C50" w:rsidRPr="003B07BF" w:rsidRDefault="00483C50" w:rsidP="00483C50">
      <w:pPr>
        <w:rPr>
          <w:rFonts w:ascii="Arial" w:hAnsi="Arial" w:cs="Arial"/>
          <w:i/>
          <w:sz w:val="21"/>
          <w:szCs w:val="21"/>
        </w:rPr>
      </w:pPr>
      <w:r w:rsidRPr="00B06B3E">
        <w:rPr>
          <w:rFonts w:ascii="Arial" w:hAnsi="Arial" w:cs="Arial"/>
          <w:sz w:val="21"/>
          <w:szCs w:val="21"/>
        </w:rPr>
        <w:t xml:space="preserve"> </w:t>
      </w:r>
    </w:p>
    <w:p w14:paraId="732F9B2A" w14:textId="77777777" w:rsidR="00483C50" w:rsidRPr="00DA30D3" w:rsidRDefault="00483C50" w:rsidP="00483C50">
      <w:pPr>
        <w:ind w:right="-270"/>
        <w:rPr>
          <w:rFonts w:ascii="Arial" w:hAnsi="Arial" w:cs="Arial"/>
          <w:sz w:val="21"/>
          <w:szCs w:val="21"/>
        </w:rPr>
      </w:pPr>
      <w:r w:rsidRPr="003B07BF">
        <w:rPr>
          <w:rFonts w:ascii="Arial" w:hAnsi="Arial" w:cs="Arial"/>
          <w:sz w:val="21"/>
          <w:szCs w:val="21"/>
        </w:rPr>
        <w:t xml:space="preserve">We encourage you to review the enclosed </w:t>
      </w:r>
      <w:r>
        <w:rPr>
          <w:rFonts w:ascii="Arial" w:hAnsi="Arial" w:cs="Arial"/>
          <w:sz w:val="21"/>
          <w:szCs w:val="21"/>
        </w:rPr>
        <w:t>payment deferral agreement which includes instruction on how to accept the offer</w:t>
      </w:r>
      <w:r w:rsidRPr="003B07BF">
        <w:rPr>
          <w:rFonts w:ascii="Arial" w:hAnsi="Arial" w:cs="Arial"/>
          <w:sz w:val="21"/>
          <w:szCs w:val="21"/>
        </w:rPr>
        <w:t xml:space="preserve">. </w:t>
      </w:r>
      <w:r w:rsidRPr="00DA30D3">
        <w:rPr>
          <w:rFonts w:ascii="Arial" w:hAnsi="Arial" w:cs="Arial"/>
          <w:sz w:val="21"/>
          <w:szCs w:val="21"/>
        </w:rPr>
        <w:t xml:space="preserve">Thank you for your prompt attention to this matter. We are here to help you with your mortgage. </w:t>
      </w:r>
    </w:p>
    <w:p w14:paraId="046080B0" w14:textId="77777777" w:rsidR="00483C50" w:rsidRPr="00B06B3E" w:rsidRDefault="00483C50" w:rsidP="00483C50">
      <w:pPr>
        <w:ind w:right="-450"/>
        <w:rPr>
          <w:rFonts w:ascii="Arial" w:hAnsi="Arial" w:cs="Arial"/>
          <w:sz w:val="22"/>
          <w:szCs w:val="22"/>
        </w:rPr>
      </w:pPr>
    </w:p>
    <w:p w14:paraId="05359F1B" w14:textId="77777777" w:rsidR="00483C50" w:rsidRPr="00B06B3E" w:rsidRDefault="00483C50" w:rsidP="00483C50">
      <w:pPr>
        <w:ind w:right="720"/>
        <w:rPr>
          <w:rFonts w:ascii="Arial" w:hAnsi="Arial" w:cs="Arial"/>
          <w:sz w:val="21"/>
          <w:szCs w:val="21"/>
        </w:rPr>
      </w:pPr>
    </w:p>
    <w:p w14:paraId="75258700" w14:textId="77777777" w:rsidR="00483C50" w:rsidRPr="00B06B3E" w:rsidRDefault="00483C50" w:rsidP="00483C50">
      <w:pPr>
        <w:widowControl w:val="0"/>
        <w:ind w:right="720"/>
        <w:rPr>
          <w:rFonts w:ascii="Arial" w:hAnsi="Arial" w:cs="Arial"/>
          <w:i/>
          <w:sz w:val="21"/>
          <w:szCs w:val="21"/>
        </w:rPr>
      </w:pPr>
      <w:r w:rsidRPr="00B06B3E">
        <w:rPr>
          <w:rFonts w:ascii="Arial" w:hAnsi="Arial" w:cs="Arial"/>
          <w:sz w:val="21"/>
          <w:szCs w:val="21"/>
        </w:rPr>
        <w:t>Sincerely,</w:t>
      </w:r>
      <w:r w:rsidRPr="00B06B3E">
        <w:rPr>
          <w:rFonts w:ascii="Arial" w:hAnsi="Arial" w:cs="Arial"/>
          <w:i/>
          <w:sz w:val="21"/>
          <w:szCs w:val="21"/>
        </w:rPr>
        <w:tab/>
      </w:r>
    </w:p>
    <w:p w14:paraId="3BB9140B" w14:textId="77777777" w:rsidR="00483C50" w:rsidRPr="00B06B3E" w:rsidRDefault="00483C50" w:rsidP="00483C50">
      <w:pPr>
        <w:widowControl w:val="0"/>
        <w:ind w:right="720"/>
        <w:rPr>
          <w:rFonts w:ascii="Arial" w:hAnsi="Arial" w:cs="Arial"/>
          <w:sz w:val="21"/>
          <w:szCs w:val="21"/>
        </w:rPr>
      </w:pPr>
    </w:p>
    <w:p w14:paraId="4642CC60" w14:textId="77777777" w:rsidR="00483C50" w:rsidRPr="00B06B3E" w:rsidRDefault="00483C50" w:rsidP="00483C50">
      <w:pPr>
        <w:widowControl w:val="0"/>
        <w:ind w:right="720"/>
        <w:rPr>
          <w:rFonts w:ascii="Arial" w:hAnsi="Arial" w:cs="Arial"/>
          <w:sz w:val="21"/>
          <w:szCs w:val="21"/>
        </w:rPr>
      </w:pPr>
      <w:r w:rsidRPr="00B06B3E">
        <w:rPr>
          <w:rFonts w:ascii="Arial" w:hAnsi="Arial" w:cs="Arial"/>
          <w:sz w:val="21"/>
          <w:szCs w:val="21"/>
        </w:rPr>
        <w:t xml:space="preserve">Customer Support </w:t>
      </w:r>
    </w:p>
    <w:p w14:paraId="0BA76BAD" w14:textId="77777777" w:rsidR="00483C50" w:rsidRPr="00B06B3E" w:rsidRDefault="00483C50" w:rsidP="00483C50">
      <w:pPr>
        <w:ind w:right="720"/>
        <w:rPr>
          <w:rFonts w:ascii="Arial" w:hAnsi="Arial" w:cs="Arial"/>
          <w:sz w:val="21"/>
          <w:szCs w:val="21"/>
        </w:rPr>
      </w:pPr>
      <w:r w:rsidRPr="00B06B3E">
        <w:rPr>
          <w:rFonts w:ascii="Arial" w:hAnsi="Arial" w:cs="Arial"/>
          <w:sz w:val="21"/>
          <w:szCs w:val="21"/>
          <w:highlight w:val="yellow"/>
        </w:rPr>
        <w:t>[SERVICER NAME</w:t>
      </w:r>
      <w:r w:rsidRPr="00B06B3E">
        <w:rPr>
          <w:rFonts w:ascii="Arial" w:hAnsi="Arial" w:cs="Arial"/>
          <w:sz w:val="21"/>
          <w:szCs w:val="21"/>
        </w:rPr>
        <w:t>]</w:t>
      </w:r>
    </w:p>
    <w:p w14:paraId="30DA756F" w14:textId="77777777" w:rsidR="00483C50" w:rsidRPr="00F35DDD" w:rsidRDefault="00483C50" w:rsidP="00483C50">
      <w:pPr>
        <w:rPr>
          <w:rFonts w:eastAsiaTheme="majorEastAsia"/>
        </w:rPr>
      </w:pPr>
    </w:p>
    <w:p w14:paraId="0626ED38" w14:textId="77777777" w:rsidR="00C956F4" w:rsidRDefault="00C956F4"/>
    <w:sectPr w:rsidR="00C956F4" w:rsidSect="00C22224">
      <w:headerReference w:type="default" r:id="rId7"/>
      <w:footerReference w:type="default" r:id="rId8"/>
      <w:headerReference w:type="first" r:id="rId9"/>
      <w:footerReference w:type="first" r:id="rId10"/>
      <w:pgSz w:w="12240" w:h="15840"/>
      <w:pgMar w:top="1440" w:right="63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D6EE5" w14:textId="77777777" w:rsidR="0012567F" w:rsidRDefault="0012567F">
      <w:r>
        <w:separator/>
      </w:r>
    </w:p>
  </w:endnote>
  <w:endnote w:type="continuationSeparator" w:id="0">
    <w:p w14:paraId="29A3E08C" w14:textId="77777777" w:rsidR="0012567F" w:rsidRDefault="00125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C12C2" w14:textId="5E9D38A6" w:rsidR="00F77183" w:rsidRDefault="00F77183" w:rsidP="00F77183">
    <w:pPr>
      <w:pStyle w:val="Footer"/>
      <w:pBdr>
        <w:top w:val="single" w:sz="2" w:space="1" w:color="1F4E79"/>
      </w:pBdr>
      <w:tabs>
        <w:tab w:val="clear" w:pos="9360"/>
        <w:tab w:val="right" w:pos="10800"/>
      </w:tabs>
      <w:rPr>
        <w:sz w:val="16"/>
        <w:szCs w:val="16"/>
      </w:rPr>
    </w:pPr>
    <w:r>
      <w:rPr>
        <w:sz w:val="16"/>
        <w:szCs w:val="16"/>
      </w:rPr>
      <w:t>© 202</w:t>
    </w:r>
    <w:r w:rsidR="005A6BD3">
      <w:rPr>
        <w:sz w:val="16"/>
        <w:szCs w:val="16"/>
      </w:rPr>
      <w:t>3</w:t>
    </w:r>
    <w:r w:rsidRPr="0036787A">
      <w:rPr>
        <w:sz w:val="16"/>
        <w:szCs w:val="16"/>
      </w:rPr>
      <w:t xml:space="preserve"> Fannie Mae.</w:t>
    </w:r>
    <w:r>
      <w:rPr>
        <w:sz w:val="16"/>
        <w:szCs w:val="16"/>
      </w:rPr>
      <w:tab/>
    </w:r>
    <w:r>
      <w:rPr>
        <w:sz w:val="16"/>
        <w:szCs w:val="16"/>
      </w:rPr>
      <w:tab/>
    </w:r>
    <w:r w:rsidR="00F76C5A">
      <w:rPr>
        <w:sz w:val="16"/>
        <w:szCs w:val="16"/>
      </w:rPr>
      <w:t>10/01/2023</w:t>
    </w:r>
    <w:r>
      <w:rPr>
        <w:sz w:val="16"/>
        <w:szCs w:val="16"/>
      </w:rPr>
      <w:t xml:space="preserve">                             </w:t>
    </w:r>
    <w:r w:rsidRPr="00BB2749">
      <w:rPr>
        <w:sz w:val="16"/>
        <w:szCs w:val="16"/>
      </w:rPr>
      <w:t xml:space="preserve">Page </w:t>
    </w:r>
    <w:r w:rsidRPr="00BB2749">
      <w:rPr>
        <w:b/>
        <w:bCs/>
        <w:sz w:val="16"/>
        <w:szCs w:val="16"/>
      </w:rPr>
      <w:fldChar w:fldCharType="begin"/>
    </w:r>
    <w:r w:rsidRPr="00BB2749">
      <w:rPr>
        <w:b/>
        <w:bCs/>
        <w:sz w:val="16"/>
        <w:szCs w:val="16"/>
      </w:rPr>
      <w:instrText xml:space="preserve"> PAGE </w:instrText>
    </w:r>
    <w:r w:rsidRPr="00BB2749">
      <w:rPr>
        <w:b/>
        <w:bCs/>
        <w:sz w:val="16"/>
        <w:szCs w:val="16"/>
      </w:rPr>
      <w:fldChar w:fldCharType="separate"/>
    </w:r>
    <w:r>
      <w:rPr>
        <w:b/>
        <w:bCs/>
        <w:sz w:val="16"/>
        <w:szCs w:val="16"/>
      </w:rPr>
      <w:t>1</w:t>
    </w:r>
    <w:r w:rsidRPr="00BB2749">
      <w:rPr>
        <w:b/>
        <w:bCs/>
        <w:sz w:val="16"/>
        <w:szCs w:val="16"/>
      </w:rPr>
      <w:fldChar w:fldCharType="end"/>
    </w:r>
    <w:r w:rsidRPr="00BB2749">
      <w:rPr>
        <w:sz w:val="16"/>
        <w:szCs w:val="16"/>
      </w:rPr>
      <w:t xml:space="preserve"> of </w:t>
    </w:r>
    <w:r w:rsidRPr="00BB2749">
      <w:rPr>
        <w:b/>
        <w:bCs/>
        <w:sz w:val="16"/>
        <w:szCs w:val="16"/>
      </w:rPr>
      <w:fldChar w:fldCharType="begin"/>
    </w:r>
    <w:r w:rsidRPr="00BB2749">
      <w:rPr>
        <w:b/>
        <w:bCs/>
        <w:sz w:val="16"/>
        <w:szCs w:val="16"/>
      </w:rPr>
      <w:instrText xml:space="preserve"> NUMPAGES  </w:instrText>
    </w:r>
    <w:r w:rsidRPr="00BB2749">
      <w:rPr>
        <w:b/>
        <w:bCs/>
        <w:sz w:val="16"/>
        <w:szCs w:val="16"/>
      </w:rPr>
      <w:fldChar w:fldCharType="separate"/>
    </w:r>
    <w:r>
      <w:rPr>
        <w:b/>
        <w:bCs/>
        <w:sz w:val="16"/>
        <w:szCs w:val="16"/>
      </w:rPr>
      <w:t>3</w:t>
    </w:r>
    <w:r w:rsidRPr="00BB2749">
      <w:rPr>
        <w:b/>
        <w:bCs/>
        <w:sz w:val="16"/>
        <w:szCs w:val="16"/>
      </w:rPr>
      <w:fldChar w:fldCharType="end"/>
    </w:r>
    <w:r>
      <w:rPr>
        <w:sz w:val="16"/>
        <w:szCs w:val="16"/>
      </w:rPr>
      <w:t xml:space="preserve">                                                                                                                                          </w:t>
    </w:r>
    <w:r w:rsidRPr="0036787A">
      <w:rPr>
        <w:sz w:val="16"/>
        <w:szCs w:val="16"/>
      </w:rPr>
      <w:t xml:space="preserve">This document is incorporated by reference into the Fannie Mae </w:t>
    </w:r>
    <w:r w:rsidRPr="00DF3895">
      <w:rPr>
        <w:i/>
        <w:sz w:val="16"/>
        <w:szCs w:val="16"/>
      </w:rPr>
      <w:t>Servicing Guide</w:t>
    </w:r>
    <w:r w:rsidRPr="0036787A">
      <w:rPr>
        <w:sz w:val="16"/>
        <w:szCs w:val="16"/>
      </w:rPr>
      <w:t>.</w:t>
    </w:r>
  </w:p>
  <w:p w14:paraId="1FFA3575" w14:textId="08B8D438" w:rsidR="00717B2B" w:rsidRPr="00E45E19" w:rsidRDefault="00D17179" w:rsidP="005213BB">
    <w:pPr>
      <w:pStyle w:val="Footer"/>
      <w:tabs>
        <w:tab w:val="clear" w:pos="4680"/>
        <w:tab w:val="clear" w:pos="9360"/>
        <w:tab w:val="right" w:pos="10800"/>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E13FF" w14:textId="77777777" w:rsidR="00D02E04" w:rsidRDefault="00FA3B8D" w:rsidP="00D02E04">
    <w:pPr>
      <w:pStyle w:val="Footer"/>
      <w:pBdr>
        <w:top w:val="single" w:sz="2" w:space="1" w:color="1F4E79"/>
      </w:pBdr>
      <w:tabs>
        <w:tab w:val="clear" w:pos="9360"/>
        <w:tab w:val="right" w:pos="10800"/>
      </w:tabs>
      <w:rPr>
        <w:rFonts w:ascii="Arial" w:hAnsi="Arial" w:cs="Arial"/>
        <w:b/>
        <w:bCs/>
        <w:sz w:val="16"/>
        <w:szCs w:val="16"/>
      </w:rPr>
    </w:pPr>
    <w:r w:rsidRPr="00D02E04">
      <w:rPr>
        <w:rFonts w:ascii="Arial" w:hAnsi="Arial" w:cs="Arial"/>
        <w:sz w:val="16"/>
        <w:szCs w:val="16"/>
      </w:rPr>
      <w:t xml:space="preserve">© 2020 Fannie Mae. Trademarks of Fannie Mae. </w:t>
    </w:r>
    <w:r w:rsidRPr="00D02E04">
      <w:rPr>
        <w:rFonts w:ascii="Arial" w:hAnsi="Arial" w:cs="Arial"/>
        <w:sz w:val="16"/>
        <w:szCs w:val="16"/>
      </w:rPr>
      <w:tab/>
    </w:r>
    <w:r w:rsidRPr="00D02E04">
      <w:rPr>
        <w:rFonts w:ascii="Arial" w:hAnsi="Arial" w:cs="Arial"/>
        <w:sz w:val="16"/>
        <w:szCs w:val="16"/>
      </w:rPr>
      <w:tab/>
      <w:t xml:space="preserve">07/15/2020         Page </w:t>
    </w:r>
    <w:r w:rsidRPr="00D02E04">
      <w:rPr>
        <w:rFonts w:ascii="Arial" w:hAnsi="Arial" w:cs="Arial"/>
        <w:b/>
        <w:bCs/>
        <w:sz w:val="16"/>
        <w:szCs w:val="16"/>
      </w:rPr>
      <w:fldChar w:fldCharType="begin"/>
    </w:r>
    <w:r w:rsidRPr="00D02E04">
      <w:rPr>
        <w:rFonts w:ascii="Arial" w:hAnsi="Arial" w:cs="Arial"/>
        <w:b/>
        <w:bCs/>
        <w:sz w:val="16"/>
        <w:szCs w:val="16"/>
      </w:rPr>
      <w:instrText xml:space="preserve"> PAGE </w:instrText>
    </w:r>
    <w:r w:rsidRPr="00D02E04">
      <w:rPr>
        <w:rFonts w:ascii="Arial" w:hAnsi="Arial" w:cs="Arial"/>
        <w:b/>
        <w:bCs/>
        <w:sz w:val="16"/>
        <w:szCs w:val="16"/>
      </w:rPr>
      <w:fldChar w:fldCharType="separate"/>
    </w:r>
    <w:r w:rsidRPr="00D02E04">
      <w:rPr>
        <w:rFonts w:ascii="Arial" w:hAnsi="Arial" w:cs="Arial"/>
        <w:b/>
        <w:bCs/>
        <w:sz w:val="16"/>
        <w:szCs w:val="16"/>
      </w:rPr>
      <w:t>1</w:t>
    </w:r>
    <w:r w:rsidRPr="00D02E04">
      <w:rPr>
        <w:rFonts w:ascii="Arial" w:hAnsi="Arial" w:cs="Arial"/>
        <w:b/>
        <w:bCs/>
        <w:sz w:val="16"/>
        <w:szCs w:val="16"/>
      </w:rPr>
      <w:fldChar w:fldCharType="end"/>
    </w:r>
    <w:r w:rsidRPr="00D02E04">
      <w:rPr>
        <w:rFonts w:ascii="Arial" w:hAnsi="Arial" w:cs="Arial"/>
        <w:sz w:val="16"/>
        <w:szCs w:val="16"/>
      </w:rPr>
      <w:t xml:space="preserve"> of </w:t>
    </w:r>
    <w:r w:rsidRPr="00D02E04">
      <w:rPr>
        <w:rFonts w:ascii="Arial" w:hAnsi="Arial" w:cs="Arial"/>
        <w:b/>
        <w:bCs/>
        <w:sz w:val="16"/>
        <w:szCs w:val="16"/>
      </w:rPr>
      <w:fldChar w:fldCharType="begin"/>
    </w:r>
    <w:r w:rsidRPr="00D02E04">
      <w:rPr>
        <w:rFonts w:ascii="Arial" w:hAnsi="Arial" w:cs="Arial"/>
        <w:b/>
        <w:bCs/>
        <w:sz w:val="16"/>
        <w:szCs w:val="16"/>
      </w:rPr>
      <w:instrText xml:space="preserve"> NUMPAGES  </w:instrText>
    </w:r>
    <w:r w:rsidRPr="00D02E04">
      <w:rPr>
        <w:rFonts w:ascii="Arial" w:hAnsi="Arial" w:cs="Arial"/>
        <w:b/>
        <w:bCs/>
        <w:sz w:val="16"/>
        <w:szCs w:val="16"/>
      </w:rPr>
      <w:fldChar w:fldCharType="separate"/>
    </w:r>
    <w:r w:rsidRPr="00D02E04">
      <w:rPr>
        <w:rFonts w:ascii="Arial" w:hAnsi="Arial" w:cs="Arial"/>
        <w:b/>
        <w:bCs/>
        <w:sz w:val="16"/>
        <w:szCs w:val="16"/>
      </w:rPr>
      <w:t>3</w:t>
    </w:r>
    <w:r w:rsidRPr="00D02E04">
      <w:rPr>
        <w:rFonts w:ascii="Arial" w:hAnsi="Arial" w:cs="Arial"/>
        <w:b/>
        <w:bCs/>
        <w:sz w:val="16"/>
        <w:szCs w:val="16"/>
      </w:rPr>
      <w:fldChar w:fldCharType="end"/>
    </w:r>
  </w:p>
  <w:p w14:paraId="3C581BA6" w14:textId="450F8640" w:rsidR="00FA3B8D" w:rsidRPr="00D02E04" w:rsidRDefault="00FA3B8D" w:rsidP="00D02E04">
    <w:pPr>
      <w:pStyle w:val="Footer"/>
      <w:pBdr>
        <w:top w:val="single" w:sz="2" w:space="1" w:color="1F4E79"/>
      </w:pBdr>
      <w:tabs>
        <w:tab w:val="clear" w:pos="9360"/>
        <w:tab w:val="right" w:pos="10800"/>
      </w:tabs>
      <w:rPr>
        <w:rFonts w:ascii="Arial" w:hAnsi="Arial" w:cs="Arial"/>
        <w:sz w:val="16"/>
        <w:szCs w:val="16"/>
      </w:rPr>
    </w:pPr>
    <w:r w:rsidRPr="00D02E04">
      <w:rPr>
        <w:rFonts w:ascii="Arial" w:hAnsi="Arial" w:cs="Arial"/>
        <w:sz w:val="16"/>
        <w:szCs w:val="16"/>
      </w:rPr>
      <w:t xml:space="preserve">This document is incorporated by reference into the Fannie Mae </w:t>
    </w:r>
    <w:r w:rsidRPr="00D02E04">
      <w:rPr>
        <w:rFonts w:ascii="Arial" w:hAnsi="Arial" w:cs="Arial"/>
        <w:i/>
        <w:sz w:val="16"/>
        <w:szCs w:val="16"/>
      </w:rPr>
      <w:t>Servicing Guide</w:t>
    </w:r>
    <w:r w:rsidRPr="00D02E04">
      <w:rPr>
        <w:rFonts w:ascii="Arial" w:hAnsi="Arial" w:cs="Arial"/>
        <w:sz w:val="16"/>
        <w:szCs w:val="16"/>
      </w:rPr>
      <w:t>.</w:t>
    </w:r>
  </w:p>
  <w:p w14:paraId="0992125E" w14:textId="576E302E" w:rsidR="00717B2B" w:rsidRPr="00E45E19" w:rsidRDefault="00D17179" w:rsidP="005213BB">
    <w:pPr>
      <w:pStyle w:val="Footer"/>
      <w:tabs>
        <w:tab w:val="clear" w:pos="4680"/>
        <w:tab w:val="clear" w:pos="9360"/>
        <w:tab w:val="right" w:pos="1080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353B0" w14:textId="77777777" w:rsidR="0012567F" w:rsidRDefault="0012567F">
      <w:r>
        <w:separator/>
      </w:r>
    </w:p>
  </w:footnote>
  <w:footnote w:type="continuationSeparator" w:id="0">
    <w:p w14:paraId="1D3E7244" w14:textId="77777777" w:rsidR="0012567F" w:rsidRDefault="00125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7F5E5" w14:textId="0A1F6CA0" w:rsidR="00717B2B" w:rsidRDefault="00F76C5A" w:rsidP="00732B93">
    <w:pPr>
      <w:pStyle w:val="Header"/>
      <w:jc w:val="right"/>
    </w:pPr>
    <w:r>
      <w:tab/>
    </w:r>
    <w:r>
      <w:tab/>
    </w:r>
    <w:r w:rsidR="00483C50">
      <w:rPr>
        <w:noProof/>
      </w:rPr>
      <w:drawing>
        <wp:anchor distT="0" distB="0" distL="114300" distR="114300" simplePos="0" relativeHeight="251661312" behindDoc="0" locked="0" layoutInCell="1" allowOverlap="1" wp14:anchorId="38E35973" wp14:editId="04EB6813">
          <wp:simplePos x="0" y="0"/>
          <wp:positionH relativeFrom="column">
            <wp:posOffset>6652260</wp:posOffset>
          </wp:positionH>
          <wp:positionV relativeFrom="paragraph">
            <wp:posOffset>-141605</wp:posOffset>
          </wp:positionV>
          <wp:extent cx="301752" cy="301752"/>
          <wp:effectExtent l="0" t="0" r="3175" b="3175"/>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m_sybl_4cp_nvy_c_r.png"/>
                  <pic:cNvPicPr/>
                </pic:nvPicPr>
                <pic:blipFill>
                  <a:blip r:embed="rId1">
                    <a:extLst>
                      <a:ext uri="{28A0092B-C50C-407E-A947-70E740481C1C}">
                        <a14:useLocalDpi xmlns:a14="http://schemas.microsoft.com/office/drawing/2010/main" val="0"/>
                      </a:ext>
                    </a:extLst>
                  </a:blip>
                  <a:stretch>
                    <a:fillRect/>
                  </a:stretch>
                </pic:blipFill>
                <pic:spPr>
                  <a:xfrm>
                    <a:off x="0" y="0"/>
                    <a:ext cx="301752" cy="30175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44931" w14:textId="77777777" w:rsidR="00717B2B" w:rsidRDefault="00483C50" w:rsidP="008F48D3">
    <w:r w:rsidRPr="00FB3642">
      <w:rPr>
        <w:noProof/>
      </w:rPr>
      <w:drawing>
        <wp:anchor distT="0" distB="0" distL="114300" distR="114300" simplePos="0" relativeHeight="251660288" behindDoc="0" locked="0" layoutInCell="1" allowOverlap="1" wp14:anchorId="56044577" wp14:editId="7CE9D8A4">
          <wp:simplePos x="0" y="0"/>
          <wp:positionH relativeFrom="column">
            <wp:posOffset>-119995</wp:posOffset>
          </wp:positionH>
          <wp:positionV relativeFrom="paragraph">
            <wp:posOffset>0</wp:posOffset>
          </wp:positionV>
          <wp:extent cx="1829111" cy="544946"/>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m_sybl_4cp_nvy_c_r.png"/>
                  <pic:cNvPicPr/>
                </pic:nvPicPr>
                <pic:blipFill>
                  <a:blip r:embed="rId1">
                    <a:extLst>
                      <a:ext uri="{28A0092B-C50C-407E-A947-70E740481C1C}">
                        <a14:useLocalDpi xmlns:a14="http://schemas.microsoft.com/office/drawing/2010/main" val="0"/>
                      </a:ext>
                    </a:extLst>
                  </a:blip>
                  <a:stretch>
                    <a:fillRect/>
                  </a:stretch>
                </pic:blipFill>
                <pic:spPr>
                  <a:xfrm>
                    <a:off x="0" y="0"/>
                    <a:ext cx="1829111" cy="544946"/>
                  </a:xfrm>
                  <a:prstGeom prst="rect">
                    <a:avLst/>
                  </a:prstGeom>
                </pic:spPr>
              </pic:pic>
            </a:graphicData>
          </a:graphic>
          <wp14:sizeRelH relativeFrom="page">
            <wp14:pctWidth>0</wp14:pctWidth>
          </wp14:sizeRelH>
          <wp14:sizeRelV relativeFrom="page">
            <wp14:pctHeight>0</wp14:pctHeight>
          </wp14:sizeRelV>
        </wp:anchor>
      </w:drawing>
    </w:r>
    <w:r w:rsidRPr="00AF0D10">
      <w:rPr>
        <w:noProof/>
      </w:rPr>
      <mc:AlternateContent>
        <mc:Choice Requires="wps">
          <w:drawing>
            <wp:anchor distT="0" distB="0" distL="114300" distR="114300" simplePos="0" relativeHeight="251659264" behindDoc="0" locked="0" layoutInCell="1" allowOverlap="1" wp14:anchorId="322919CB" wp14:editId="6DCF514B">
              <wp:simplePos x="0" y="0"/>
              <wp:positionH relativeFrom="column">
                <wp:posOffset>1711960</wp:posOffset>
              </wp:positionH>
              <wp:positionV relativeFrom="paragraph">
                <wp:posOffset>272415</wp:posOffset>
              </wp:positionV>
              <wp:extent cx="5170805" cy="0"/>
              <wp:effectExtent l="0" t="0" r="10795" b="12700"/>
              <wp:wrapNone/>
              <wp:docPr id="11" name="Straight Connector 11"/>
              <wp:cNvGraphicFramePr/>
              <a:graphic xmlns:a="http://schemas.openxmlformats.org/drawingml/2006/main">
                <a:graphicData uri="http://schemas.microsoft.com/office/word/2010/wordprocessingShape">
                  <wps:wsp>
                    <wps:cNvCnPr/>
                    <wps:spPr>
                      <a:xfrm>
                        <a:off x="0" y="0"/>
                        <a:ext cx="51708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15DD94" id="Straight Connector 1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4.8pt,21.45pt" to="541.9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" strokecolor="#4472c4 [320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50580"/>
    <w:multiLevelType w:val="hybridMultilevel"/>
    <w:tmpl w:val="6F7ED770"/>
    <w:lvl w:ilvl="0" w:tplc="A766762C">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4078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C50"/>
    <w:rsid w:val="000152DC"/>
    <w:rsid w:val="000A6006"/>
    <w:rsid w:val="0012567F"/>
    <w:rsid w:val="0034273A"/>
    <w:rsid w:val="003B3E1E"/>
    <w:rsid w:val="003D7B76"/>
    <w:rsid w:val="00483C50"/>
    <w:rsid w:val="004B197F"/>
    <w:rsid w:val="005A6BD3"/>
    <w:rsid w:val="00647B09"/>
    <w:rsid w:val="00732B93"/>
    <w:rsid w:val="008558A6"/>
    <w:rsid w:val="008F1C3E"/>
    <w:rsid w:val="00A470D4"/>
    <w:rsid w:val="00B25771"/>
    <w:rsid w:val="00B75E23"/>
    <w:rsid w:val="00BD09D2"/>
    <w:rsid w:val="00C22224"/>
    <w:rsid w:val="00C2280B"/>
    <w:rsid w:val="00C956F4"/>
    <w:rsid w:val="00D02E04"/>
    <w:rsid w:val="00D17179"/>
    <w:rsid w:val="00D823A0"/>
    <w:rsid w:val="00DC542A"/>
    <w:rsid w:val="00DE098F"/>
    <w:rsid w:val="00E926A1"/>
    <w:rsid w:val="00F76C5A"/>
    <w:rsid w:val="00F77183"/>
    <w:rsid w:val="00FA3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A24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C50"/>
    <w:pPr>
      <w:spacing w:after="0" w:line="240" w:lineRule="auto"/>
    </w:pPr>
    <w:rPr>
      <w:rFonts w:ascii="Source Sans Pro" w:eastAsia="Times New Roman" w:hAnsi="Source Sans Pro" w:cs="Times New Roman"/>
      <w:sz w:val="20"/>
      <w:szCs w:val="24"/>
    </w:rPr>
  </w:style>
  <w:style w:type="paragraph" w:styleId="Heading1">
    <w:name w:val="heading 1"/>
    <w:basedOn w:val="Normal"/>
    <w:next w:val="Normal"/>
    <w:link w:val="Heading1Char"/>
    <w:uiPriority w:val="2"/>
    <w:qFormat/>
    <w:rsid w:val="00483C50"/>
    <w:pPr>
      <w:keepNext/>
      <w:keepLines/>
      <w:spacing w:before="240"/>
      <w:outlineLvl w:val="0"/>
    </w:pPr>
    <w:rPr>
      <w:rFonts w:eastAsiaTheme="majorEastAsia" w:cstheme="majorBidi"/>
      <w:b/>
      <w:color w:val="44546A" w:themeColor="text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3C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C50"/>
    <w:rPr>
      <w:rFonts w:ascii="Segoe UI" w:hAnsi="Segoe UI" w:cs="Segoe UI"/>
      <w:sz w:val="18"/>
      <w:szCs w:val="18"/>
    </w:rPr>
  </w:style>
  <w:style w:type="character" w:customStyle="1" w:styleId="Heading1Char">
    <w:name w:val="Heading 1 Char"/>
    <w:basedOn w:val="DefaultParagraphFont"/>
    <w:link w:val="Heading1"/>
    <w:uiPriority w:val="2"/>
    <w:rsid w:val="00483C50"/>
    <w:rPr>
      <w:rFonts w:ascii="Source Sans Pro" w:eastAsiaTheme="majorEastAsia" w:hAnsi="Source Sans Pro" w:cstheme="majorBidi"/>
      <w:b/>
      <w:color w:val="44546A" w:themeColor="text2"/>
      <w:sz w:val="32"/>
      <w:szCs w:val="32"/>
    </w:rPr>
  </w:style>
  <w:style w:type="paragraph" w:styleId="Header">
    <w:name w:val="header"/>
    <w:basedOn w:val="Normal"/>
    <w:link w:val="HeaderChar"/>
    <w:uiPriority w:val="99"/>
    <w:unhideWhenUsed/>
    <w:rsid w:val="00483C50"/>
    <w:pPr>
      <w:tabs>
        <w:tab w:val="center" w:pos="4680"/>
        <w:tab w:val="right" w:pos="9360"/>
      </w:tabs>
    </w:pPr>
  </w:style>
  <w:style w:type="character" w:customStyle="1" w:styleId="HeaderChar">
    <w:name w:val="Header Char"/>
    <w:basedOn w:val="DefaultParagraphFont"/>
    <w:link w:val="Header"/>
    <w:uiPriority w:val="99"/>
    <w:rsid w:val="00483C50"/>
    <w:rPr>
      <w:rFonts w:ascii="Source Sans Pro" w:eastAsia="Times New Roman" w:hAnsi="Source Sans Pro" w:cs="Times New Roman"/>
      <w:sz w:val="20"/>
      <w:szCs w:val="24"/>
    </w:rPr>
  </w:style>
  <w:style w:type="paragraph" w:styleId="Footer">
    <w:name w:val="footer"/>
    <w:basedOn w:val="Normal"/>
    <w:link w:val="FooterChar"/>
    <w:uiPriority w:val="99"/>
    <w:qFormat/>
    <w:rsid w:val="00483C50"/>
    <w:pPr>
      <w:tabs>
        <w:tab w:val="center" w:pos="4680"/>
        <w:tab w:val="right" w:pos="9360"/>
      </w:tabs>
      <w:spacing w:before="240"/>
    </w:pPr>
  </w:style>
  <w:style w:type="character" w:customStyle="1" w:styleId="FooterChar">
    <w:name w:val="Footer Char"/>
    <w:basedOn w:val="DefaultParagraphFont"/>
    <w:link w:val="Footer"/>
    <w:uiPriority w:val="99"/>
    <w:rsid w:val="00483C50"/>
    <w:rPr>
      <w:rFonts w:ascii="Source Sans Pro" w:eastAsia="Times New Roman" w:hAnsi="Source Sans Pro" w:cs="Times New Roman"/>
      <w:sz w:val="20"/>
      <w:szCs w:val="24"/>
    </w:rPr>
  </w:style>
  <w:style w:type="paragraph" w:styleId="PlainText">
    <w:name w:val="Plain Text"/>
    <w:basedOn w:val="Normal"/>
    <w:link w:val="PlainTextChar"/>
    <w:rsid w:val="00483C50"/>
    <w:pPr>
      <w:spacing w:after="120" w:line="264" w:lineRule="auto"/>
    </w:pPr>
    <w:rPr>
      <w:rFonts w:ascii="Courier New" w:hAnsi="Courier New" w:cs="Courier New"/>
      <w:szCs w:val="20"/>
    </w:rPr>
  </w:style>
  <w:style w:type="character" w:customStyle="1" w:styleId="PlainTextChar">
    <w:name w:val="Plain Text Char"/>
    <w:basedOn w:val="DefaultParagraphFont"/>
    <w:link w:val="PlainText"/>
    <w:rsid w:val="00483C50"/>
    <w:rPr>
      <w:rFonts w:ascii="Courier New" w:eastAsia="Times New Roman" w:hAnsi="Courier New" w:cs="Courier New"/>
      <w:sz w:val="20"/>
      <w:szCs w:val="20"/>
    </w:rPr>
  </w:style>
  <w:style w:type="paragraph" w:styleId="Revision">
    <w:name w:val="Revision"/>
    <w:hidden/>
    <w:uiPriority w:val="99"/>
    <w:semiHidden/>
    <w:rsid w:val="005A6BD3"/>
    <w:pPr>
      <w:spacing w:after="0" w:line="240" w:lineRule="auto"/>
    </w:pPr>
    <w:rPr>
      <w:rFonts w:ascii="Source Sans Pro" w:eastAsia="Times New Roman" w:hAnsi="Source Sans Pro" w:cs="Times New Roman"/>
      <w:sz w:val="20"/>
      <w:szCs w:val="24"/>
    </w:rPr>
  </w:style>
  <w:style w:type="paragraph" w:styleId="ListParagraph">
    <w:name w:val="List Paragraph"/>
    <w:basedOn w:val="Normal"/>
    <w:uiPriority w:val="34"/>
    <w:qFormat/>
    <w:rsid w:val="005A6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3032</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2023-04-07T11:50:00Z</dcterms:created>
  <dcterms:modified xsi:type="dcterms:W3CDTF">2023-04-07T11:50:00Z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455cd2-ef3f-47ad-8dee-f10882ec60d9_Enabled">
    <vt:lpwstr>true</vt:lpwstr>
  </property>
  <property fmtid="{D5CDD505-2E9C-101B-9397-08002B2CF9AE}" pid="3" name="MSIP_Label_a9455cd2-ef3f-47ad-8dee-f10882ec60d9_SetDate">
    <vt:lpwstr>2023-04-03T21:06:23Z</vt:lpwstr>
  </property>
  <property fmtid="{D5CDD505-2E9C-101B-9397-08002B2CF9AE}" pid="4" name="MSIP_Label_a9455cd2-ef3f-47ad-8dee-f10882ec60d9_Method">
    <vt:lpwstr>Standard</vt:lpwstr>
  </property>
  <property fmtid="{D5CDD505-2E9C-101B-9397-08002B2CF9AE}" pid="5" name="MSIP_Label_a9455cd2-ef3f-47ad-8dee-f10882ec60d9_Name">
    <vt:lpwstr>Confidential - Internal Distribution</vt:lpwstr>
  </property>
  <property fmtid="{D5CDD505-2E9C-101B-9397-08002B2CF9AE}" pid="6" name="MSIP_Label_a9455cd2-ef3f-47ad-8dee-f10882ec60d9_SiteId">
    <vt:lpwstr>e6baca02-d986-4077-8053-30de7d5e0d58</vt:lpwstr>
  </property>
  <property fmtid="{D5CDD505-2E9C-101B-9397-08002B2CF9AE}" pid="7" name="MSIP_Label_a9455cd2-ef3f-47ad-8dee-f10882ec60d9_ActionId">
    <vt:lpwstr>499dfb83-7c2c-4d21-b7b4-bbfe5656477d</vt:lpwstr>
  </property>
  <property fmtid="{D5CDD505-2E9C-101B-9397-08002B2CF9AE}" pid="8" name="MSIP_Label_a9455cd2-ef3f-47ad-8dee-f10882ec60d9_ContentBits">
    <vt:lpwstr>2</vt:lpwstr>
  </property>
</Properties>
</file>