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CC166" w14:textId="77777777" w:rsidR="001439E2" w:rsidRDefault="001439E2">
      <w:pPr>
        <w:rPr>
          <w:b/>
          <w:sz w:val="36"/>
        </w:rPr>
      </w:pPr>
      <w:r>
        <w:rPr>
          <w:b/>
          <w:sz w:val="36"/>
        </w:rPr>
        <w:t>Mortgage Documents</w:t>
      </w:r>
    </w:p>
    <w:p w14:paraId="3E14322F" w14:textId="77777777" w:rsidR="001439E2" w:rsidRDefault="001439E2">
      <w:pPr>
        <w:rPr>
          <w:rFonts w:ascii="Courier" w:hAnsi="Courier"/>
          <w:b/>
          <w:sz w:val="28"/>
        </w:rPr>
      </w:pPr>
    </w:p>
    <w:p w14:paraId="27D5FD88" w14:textId="77777777" w:rsidR="001439E2" w:rsidRDefault="007576C7">
      <w:pPr>
        <w:rPr>
          <w:b/>
          <w:sz w:val="28"/>
        </w:rPr>
      </w:pPr>
      <w:r>
        <w:rPr>
          <w:b/>
          <w:sz w:val="28"/>
        </w:rPr>
        <w:t>Subordination Agreement (</w:t>
      </w:r>
      <w:r w:rsidR="00DD7E2E">
        <w:rPr>
          <w:b/>
          <w:sz w:val="28"/>
        </w:rPr>
        <w:t>Modifi</w:t>
      </w:r>
      <w:r w:rsidR="00265471">
        <w:rPr>
          <w:b/>
          <w:sz w:val="28"/>
        </w:rPr>
        <w:t>ed Mortgage</w:t>
      </w:r>
      <w:r>
        <w:rPr>
          <w:b/>
          <w:sz w:val="28"/>
        </w:rPr>
        <w:t xml:space="preserve">) </w:t>
      </w:r>
      <w:r w:rsidR="001439E2">
        <w:rPr>
          <w:b/>
          <w:sz w:val="28"/>
        </w:rPr>
        <w:t>– Single-Family – Fannie Mae</w:t>
      </w:r>
      <w:r w:rsidR="00640340">
        <w:rPr>
          <w:b/>
          <w:sz w:val="28"/>
        </w:rPr>
        <w:t>/Freddie Mac UNIFORM INSTRUMENT (Form 3</w:t>
      </w:r>
      <w:r>
        <w:rPr>
          <w:b/>
          <w:sz w:val="28"/>
        </w:rPr>
        <w:t>74</w:t>
      </w:r>
      <w:r w:rsidR="00DD7E2E">
        <w:rPr>
          <w:b/>
          <w:sz w:val="28"/>
        </w:rPr>
        <w:t>8</w:t>
      </w:r>
      <w:r w:rsidR="001439E2">
        <w:rPr>
          <w:b/>
          <w:sz w:val="28"/>
        </w:rPr>
        <w:t>)</w:t>
      </w:r>
    </w:p>
    <w:p w14:paraId="576C16AF" w14:textId="77777777" w:rsidR="001439E2" w:rsidRDefault="001439E2">
      <w:pPr>
        <w:rPr>
          <w:rFonts w:ascii="Courier" w:hAnsi="Courier"/>
          <w:b/>
          <w:sz w:val="28"/>
        </w:rPr>
      </w:pPr>
    </w:p>
    <w:p w14:paraId="68AF0DF7" w14:textId="77777777" w:rsidR="001439E2" w:rsidRDefault="001439E2">
      <w:pPr>
        <w:rPr>
          <w:b/>
          <w:sz w:val="24"/>
        </w:rPr>
      </w:pPr>
      <w:r>
        <w:rPr>
          <w:b/>
          <w:sz w:val="24"/>
        </w:rPr>
        <w:t>Type of Instrument</w:t>
      </w:r>
      <w:r w:rsidR="00847217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Instrument</w:t>
      </w:r>
      <w:proofErr w:type="spellEnd"/>
      <w:r>
        <w:rPr>
          <w:b/>
          <w:sz w:val="24"/>
        </w:rPr>
        <w:t xml:space="preserve"> Date</w:t>
      </w:r>
    </w:p>
    <w:p w14:paraId="1EB7A722" w14:textId="7820A386" w:rsidR="001439E2" w:rsidRDefault="007576C7">
      <w:pPr>
        <w:rPr>
          <w:sz w:val="24"/>
        </w:rPr>
      </w:pPr>
      <w:r>
        <w:rPr>
          <w:sz w:val="24"/>
        </w:rPr>
        <w:t xml:space="preserve">Subordination </w:t>
      </w:r>
      <w:r w:rsidR="001439E2">
        <w:rPr>
          <w:sz w:val="24"/>
        </w:rPr>
        <w:t>Agreement</w:t>
      </w:r>
      <w:r w:rsidR="00847217">
        <w:rPr>
          <w:sz w:val="24"/>
        </w:rPr>
        <w:tab/>
      </w:r>
      <w:r w:rsidR="001439E2">
        <w:rPr>
          <w:sz w:val="24"/>
        </w:rPr>
        <w:tab/>
      </w:r>
      <w:r w:rsidR="001439E2">
        <w:rPr>
          <w:sz w:val="24"/>
        </w:rPr>
        <w:tab/>
      </w:r>
      <w:r w:rsidR="001439E2">
        <w:rPr>
          <w:sz w:val="24"/>
        </w:rPr>
        <w:tab/>
      </w:r>
      <w:r w:rsidR="003D2A38">
        <w:rPr>
          <w:sz w:val="24"/>
        </w:rPr>
        <w:t>07/2021</w:t>
      </w:r>
    </w:p>
    <w:p w14:paraId="06937422" w14:textId="77777777" w:rsidR="001439E2" w:rsidRDefault="001439E2">
      <w:pPr>
        <w:rPr>
          <w:rFonts w:ascii="Courier" w:hAnsi="Courier"/>
          <w:sz w:val="24"/>
        </w:rPr>
      </w:pPr>
    </w:p>
    <w:p w14:paraId="61DAF957" w14:textId="77777777" w:rsidR="001439E2" w:rsidRDefault="001439E2">
      <w:pPr>
        <w:rPr>
          <w:b/>
          <w:sz w:val="24"/>
        </w:rPr>
      </w:pPr>
      <w:r>
        <w:rPr>
          <w:b/>
          <w:sz w:val="24"/>
        </w:rPr>
        <w:t>Instrument Last Modified</w:t>
      </w:r>
      <w:r>
        <w:rPr>
          <w:b/>
          <w:sz w:val="24"/>
        </w:rPr>
        <w:tab/>
      </w:r>
      <w:r w:rsidR="00847217">
        <w:rPr>
          <w:b/>
          <w:sz w:val="24"/>
        </w:rPr>
        <w:tab/>
      </w:r>
      <w:r>
        <w:rPr>
          <w:rFonts w:ascii="Courier" w:hAnsi="Courier"/>
          <w:b/>
          <w:sz w:val="24"/>
        </w:rPr>
        <w:tab/>
      </w:r>
      <w:r>
        <w:rPr>
          <w:rFonts w:ascii="Courier" w:hAnsi="Courier"/>
          <w:b/>
          <w:sz w:val="24"/>
        </w:rPr>
        <w:tab/>
      </w:r>
      <w:r>
        <w:rPr>
          <w:b/>
          <w:sz w:val="24"/>
        </w:rPr>
        <w:t>Summary Page Last Modified</w:t>
      </w:r>
    </w:p>
    <w:p w14:paraId="289C7944" w14:textId="2CB757CC" w:rsidR="00DF56F8" w:rsidRDefault="003D2A38" w:rsidP="00C17E5B">
      <w:pPr>
        <w:tabs>
          <w:tab w:val="left" w:pos="5040"/>
        </w:tabs>
        <w:rPr>
          <w:sz w:val="24"/>
        </w:rPr>
      </w:pPr>
      <w:r>
        <w:rPr>
          <w:sz w:val="24"/>
        </w:rPr>
        <w:t>N/A</w:t>
      </w:r>
      <w:r>
        <w:rPr>
          <w:sz w:val="24"/>
        </w:rPr>
        <w:tab/>
        <w:t>N/A</w:t>
      </w:r>
      <w:r w:rsidR="00DF56F8">
        <w:rPr>
          <w:sz w:val="24"/>
        </w:rPr>
        <w:tab/>
      </w:r>
      <w:r w:rsidR="00DF56F8">
        <w:rPr>
          <w:sz w:val="24"/>
        </w:rPr>
        <w:tab/>
      </w:r>
      <w:r w:rsidR="00DF56F8">
        <w:rPr>
          <w:sz w:val="24"/>
        </w:rPr>
        <w:tab/>
      </w:r>
    </w:p>
    <w:p w14:paraId="15E4E672" w14:textId="77777777" w:rsidR="00640340" w:rsidRDefault="00640340">
      <w:pPr>
        <w:rPr>
          <w:sz w:val="24"/>
        </w:rPr>
      </w:pPr>
    </w:p>
    <w:p w14:paraId="0969547F" w14:textId="77777777" w:rsidR="001439E2" w:rsidRDefault="001439E2">
      <w:pPr>
        <w:rPr>
          <w:b/>
          <w:sz w:val="24"/>
        </w:rPr>
      </w:pPr>
      <w:r>
        <w:rPr>
          <w:b/>
          <w:sz w:val="24"/>
        </w:rPr>
        <w:t>Printing Instructions</w:t>
      </w:r>
    </w:p>
    <w:p w14:paraId="28DB3EA4" w14:textId="77777777" w:rsidR="001439E2" w:rsidRDefault="001439E2">
      <w:pPr>
        <w:rPr>
          <w:sz w:val="24"/>
        </w:rPr>
      </w:pPr>
      <w:r>
        <w:rPr>
          <w:sz w:val="24"/>
        </w:rPr>
        <w:t>The PDF document must be printed on le</w:t>
      </w:r>
      <w:r w:rsidR="00501722">
        <w:rPr>
          <w:sz w:val="24"/>
        </w:rPr>
        <w:t xml:space="preserve">tter </w:t>
      </w:r>
      <w:r>
        <w:rPr>
          <w:sz w:val="24"/>
        </w:rPr>
        <w:t>size paper, using portrait format.</w:t>
      </w:r>
    </w:p>
    <w:p w14:paraId="7DFEDD63" w14:textId="77777777" w:rsidR="001439E2" w:rsidRDefault="001439E2">
      <w:pPr>
        <w:rPr>
          <w:rFonts w:ascii="Courier" w:hAnsi="Courier"/>
          <w:sz w:val="24"/>
        </w:rPr>
      </w:pPr>
    </w:p>
    <w:p w14:paraId="35800791" w14:textId="77777777" w:rsidR="00407129" w:rsidRDefault="00407129">
      <w:pPr>
        <w:rPr>
          <w:rFonts w:ascii="Courier" w:hAnsi="Courier"/>
          <w:sz w:val="24"/>
        </w:rPr>
      </w:pPr>
    </w:p>
    <w:p w14:paraId="0BAF0F09" w14:textId="77777777" w:rsidR="001439E2" w:rsidRDefault="001439E2">
      <w:pPr>
        <w:rPr>
          <w:b/>
          <w:sz w:val="24"/>
        </w:rPr>
      </w:pPr>
      <w:r>
        <w:rPr>
          <w:b/>
          <w:sz w:val="24"/>
        </w:rPr>
        <w:t>Use This Document For</w:t>
      </w:r>
    </w:p>
    <w:p w14:paraId="55E07913" w14:textId="77777777" w:rsidR="00AC6EBB" w:rsidRDefault="00AC6EBB">
      <w:pPr>
        <w:rPr>
          <w:b/>
          <w:sz w:val="24"/>
        </w:rPr>
      </w:pPr>
    </w:p>
    <w:tbl>
      <w:tblPr>
        <w:tblW w:w="9540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2250"/>
        <w:gridCol w:w="2070"/>
        <w:gridCol w:w="3960"/>
      </w:tblGrid>
      <w:tr w:rsidR="007576C7" w14:paraId="63473A28" w14:textId="77777777" w:rsidTr="00C17E5B">
        <w:tc>
          <w:tcPr>
            <w:tcW w:w="1260" w:type="dxa"/>
          </w:tcPr>
          <w:p w14:paraId="1F91BF92" w14:textId="77777777" w:rsidR="007576C7" w:rsidRDefault="007576C7">
            <w:pPr>
              <w:rPr>
                <w:b/>
                <w:caps/>
                <w:sz w:val="24"/>
              </w:rPr>
            </w:pPr>
            <w:r>
              <w:rPr>
                <w:sz w:val="22"/>
              </w:rPr>
              <w:t>State</w:t>
            </w:r>
          </w:p>
        </w:tc>
        <w:tc>
          <w:tcPr>
            <w:tcW w:w="2250" w:type="dxa"/>
          </w:tcPr>
          <w:p w14:paraId="356F0C92" w14:textId="77777777" w:rsidR="007576C7" w:rsidRDefault="007576C7">
            <w:pPr>
              <w:rPr>
                <w:b/>
                <w:caps/>
                <w:sz w:val="24"/>
              </w:rPr>
            </w:pPr>
            <w:r>
              <w:rPr>
                <w:sz w:val="22"/>
              </w:rPr>
              <w:t>Product Type</w:t>
            </w:r>
          </w:p>
        </w:tc>
        <w:tc>
          <w:tcPr>
            <w:tcW w:w="2070" w:type="dxa"/>
          </w:tcPr>
          <w:p w14:paraId="0042104A" w14:textId="77777777" w:rsidR="007576C7" w:rsidRDefault="007576C7">
            <w:pPr>
              <w:rPr>
                <w:b/>
                <w:caps/>
                <w:sz w:val="24"/>
              </w:rPr>
            </w:pPr>
            <w:r>
              <w:rPr>
                <w:sz w:val="22"/>
              </w:rPr>
              <w:t>Property Type</w:t>
            </w:r>
          </w:p>
        </w:tc>
        <w:tc>
          <w:tcPr>
            <w:tcW w:w="3960" w:type="dxa"/>
          </w:tcPr>
          <w:p w14:paraId="017792CC" w14:textId="77777777" w:rsidR="007576C7" w:rsidRDefault="007576C7">
            <w:pPr>
              <w:rPr>
                <w:b/>
                <w:caps/>
                <w:sz w:val="24"/>
              </w:rPr>
            </w:pPr>
            <w:r>
              <w:rPr>
                <w:sz w:val="22"/>
              </w:rPr>
              <w:t>Occupancy Type</w:t>
            </w:r>
          </w:p>
        </w:tc>
      </w:tr>
      <w:tr w:rsidR="007576C7" w14:paraId="29F8BC35" w14:textId="77777777" w:rsidTr="00C17E5B">
        <w:tc>
          <w:tcPr>
            <w:tcW w:w="1260" w:type="dxa"/>
          </w:tcPr>
          <w:p w14:paraId="3E8EF286" w14:textId="77777777" w:rsidR="007576C7" w:rsidRDefault="007576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</w:p>
        </w:tc>
        <w:tc>
          <w:tcPr>
            <w:tcW w:w="2250" w:type="dxa"/>
          </w:tcPr>
          <w:p w14:paraId="0CFAE39D" w14:textId="77777777" w:rsidR="007576C7" w:rsidRDefault="007576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 </w:t>
            </w:r>
          </w:p>
        </w:tc>
        <w:tc>
          <w:tcPr>
            <w:tcW w:w="2070" w:type="dxa"/>
          </w:tcPr>
          <w:p w14:paraId="0FFAA4DA" w14:textId="4E394243" w:rsidR="007576C7" w:rsidRDefault="007576C7">
            <w:pPr>
              <w:rPr>
                <w:b/>
                <w:sz w:val="24"/>
              </w:rPr>
            </w:pPr>
            <w:r>
              <w:rPr>
                <w:b/>
                <w:sz w:val="22"/>
              </w:rPr>
              <w:t>One-to four-unit, single-family dwelling</w:t>
            </w:r>
          </w:p>
        </w:tc>
        <w:tc>
          <w:tcPr>
            <w:tcW w:w="3960" w:type="dxa"/>
          </w:tcPr>
          <w:p w14:paraId="1D92F61F" w14:textId="77777777" w:rsidR="007576C7" w:rsidRDefault="007576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</w:p>
        </w:tc>
      </w:tr>
    </w:tbl>
    <w:p w14:paraId="465918E4" w14:textId="77777777" w:rsidR="001439E2" w:rsidRDefault="001439E2">
      <w:pPr>
        <w:rPr>
          <w:rFonts w:ascii="Courier" w:hAnsi="Courier"/>
          <w:b/>
          <w:sz w:val="24"/>
        </w:rPr>
      </w:pPr>
    </w:p>
    <w:p w14:paraId="631CC249" w14:textId="77777777" w:rsidR="001439E2" w:rsidRDefault="001439E2">
      <w:pPr>
        <w:rPr>
          <w:b/>
          <w:sz w:val="24"/>
        </w:rPr>
      </w:pPr>
      <w:r>
        <w:rPr>
          <w:b/>
          <w:sz w:val="24"/>
        </w:rPr>
        <w:t>Required Changes</w:t>
      </w:r>
    </w:p>
    <w:p w14:paraId="61565417" w14:textId="77777777" w:rsidR="001439E2" w:rsidRDefault="001439E2">
      <w:pPr>
        <w:rPr>
          <w:sz w:val="24"/>
        </w:rPr>
      </w:pPr>
      <w:r>
        <w:rPr>
          <w:sz w:val="24"/>
        </w:rPr>
        <w:t>The following changes MUST always be made to this document:</w:t>
      </w:r>
    </w:p>
    <w:p w14:paraId="47E4F3EF" w14:textId="77777777" w:rsidR="001439E2" w:rsidRDefault="001439E2">
      <w:pPr>
        <w:rPr>
          <w:sz w:val="24"/>
        </w:rPr>
      </w:pPr>
    </w:p>
    <w:p w14:paraId="356F0226" w14:textId="77777777" w:rsidR="00EF6098" w:rsidRPr="00AF5C86" w:rsidRDefault="00EF6098" w:rsidP="00EF6098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Lenders MUST </w:t>
      </w:r>
      <w:r w:rsidRPr="00AF5C86">
        <w:rPr>
          <w:color w:val="000000"/>
          <w:sz w:val="24"/>
          <w:szCs w:val="24"/>
        </w:rPr>
        <w:t xml:space="preserve">revise the </w:t>
      </w:r>
      <w:r>
        <w:rPr>
          <w:color w:val="000000"/>
          <w:sz w:val="24"/>
          <w:szCs w:val="24"/>
        </w:rPr>
        <w:t xml:space="preserve">document </w:t>
      </w:r>
      <w:r w:rsidRPr="00AF5C86">
        <w:rPr>
          <w:color w:val="000000"/>
          <w:sz w:val="24"/>
          <w:szCs w:val="24"/>
        </w:rPr>
        <w:t xml:space="preserve">as necessary to comply with </w:t>
      </w:r>
      <w:r w:rsidR="00075213">
        <w:rPr>
          <w:color w:val="000000"/>
          <w:sz w:val="24"/>
          <w:szCs w:val="24"/>
        </w:rPr>
        <w:t xml:space="preserve">applicable </w:t>
      </w:r>
      <w:r>
        <w:rPr>
          <w:color w:val="000000"/>
          <w:sz w:val="24"/>
          <w:szCs w:val="24"/>
        </w:rPr>
        <w:t>s</w:t>
      </w:r>
      <w:r w:rsidRPr="00AF5C86">
        <w:rPr>
          <w:color w:val="000000"/>
          <w:sz w:val="24"/>
          <w:szCs w:val="24"/>
        </w:rPr>
        <w:t>tate and local law.</w:t>
      </w:r>
      <w:r>
        <w:rPr>
          <w:color w:val="000000"/>
          <w:sz w:val="24"/>
          <w:szCs w:val="24"/>
        </w:rPr>
        <w:t xml:space="preserve">  </w:t>
      </w:r>
    </w:p>
    <w:p w14:paraId="7EB23BF9" w14:textId="77777777" w:rsidR="001439E2" w:rsidRDefault="001439E2">
      <w:pPr>
        <w:rPr>
          <w:sz w:val="24"/>
        </w:rPr>
      </w:pPr>
    </w:p>
    <w:p w14:paraId="16B3CD4D" w14:textId="77777777" w:rsidR="001439E2" w:rsidRDefault="001439E2">
      <w:pPr>
        <w:rPr>
          <w:b/>
          <w:sz w:val="24"/>
        </w:rPr>
      </w:pPr>
      <w:r>
        <w:rPr>
          <w:b/>
          <w:sz w:val="24"/>
        </w:rPr>
        <w:t>Authorized Changes</w:t>
      </w:r>
    </w:p>
    <w:p w14:paraId="0AD7B09C" w14:textId="77777777" w:rsidR="00AF5C86" w:rsidRDefault="001439E2" w:rsidP="00EF6098">
      <w:pPr>
        <w:jc w:val="both"/>
        <w:rPr>
          <w:sz w:val="24"/>
        </w:rPr>
      </w:pPr>
      <w:r>
        <w:rPr>
          <w:sz w:val="24"/>
        </w:rPr>
        <w:t xml:space="preserve">The following changes </w:t>
      </w:r>
      <w:smartTag w:uri="urn:schemas-microsoft-com:office:smarttags" w:element="stockticker">
        <w:r>
          <w:rPr>
            <w:sz w:val="24"/>
          </w:rPr>
          <w:t>MAY</w:t>
        </w:r>
      </w:smartTag>
      <w:r>
        <w:rPr>
          <w:sz w:val="24"/>
        </w:rPr>
        <w:t xml:space="preserve"> be made to this document at the lender’s option or MUST be made under certain circumstances only:</w:t>
      </w:r>
    </w:p>
    <w:p w14:paraId="0F9EF58A" w14:textId="77777777" w:rsidR="00AF5C86" w:rsidRDefault="00AF5C86" w:rsidP="00AC6EBB">
      <w:pPr>
        <w:jc w:val="both"/>
        <w:rPr>
          <w:sz w:val="24"/>
        </w:rPr>
      </w:pPr>
    </w:p>
    <w:p w14:paraId="603E70B2" w14:textId="77777777" w:rsidR="001439E2" w:rsidRDefault="00AC6EBB" w:rsidP="00AC6EBB">
      <w:pPr>
        <w:ind w:firstLine="270"/>
        <w:jc w:val="both"/>
        <w:rPr>
          <w:sz w:val="22"/>
        </w:rPr>
      </w:pPr>
      <w:r>
        <w:rPr>
          <w:sz w:val="22"/>
        </w:rPr>
        <w:t xml:space="preserve">None.  </w:t>
      </w:r>
    </w:p>
    <w:sectPr w:rsidR="001439E2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8F1EA" w14:textId="77777777" w:rsidR="00107A25" w:rsidRDefault="00107A25">
      <w:r>
        <w:separator/>
      </w:r>
    </w:p>
  </w:endnote>
  <w:endnote w:type="continuationSeparator" w:id="0">
    <w:p w14:paraId="5748AF82" w14:textId="77777777" w:rsidR="00107A25" w:rsidRDefault="0010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C6BCD" w14:textId="77777777" w:rsidR="00BE6C6E" w:rsidRDefault="00BE6C6E" w:rsidP="001F11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304840" w14:textId="77777777" w:rsidR="00BE6C6E" w:rsidRDefault="00BE6C6E" w:rsidP="006403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0ECA" w14:textId="7320EA19" w:rsidR="003D2A38" w:rsidRPr="00C3556B" w:rsidRDefault="003D2A38" w:rsidP="003D2A38">
    <w:pPr>
      <w:widowControl w:val="0"/>
      <w:tabs>
        <w:tab w:val="right" w:pos="9900"/>
      </w:tabs>
      <w:autoSpaceDE w:val="0"/>
      <w:autoSpaceDN w:val="0"/>
      <w:adjustRightInd w:val="0"/>
      <w:rPr>
        <w:rFonts w:eastAsiaTheme="minorEastAsia"/>
        <w:bCs/>
        <w:sz w:val="14"/>
        <w:szCs w:val="14"/>
      </w:rPr>
    </w:pPr>
    <w:r w:rsidRPr="00C3556B">
      <w:rPr>
        <w:rFonts w:eastAsiaTheme="minorEastAsia"/>
        <w:b/>
        <w:sz w:val="14"/>
        <w:szCs w:val="14"/>
      </w:rPr>
      <w:t>Fannie Mae Instructions to Form 3</w:t>
    </w:r>
    <w:r>
      <w:rPr>
        <w:rFonts w:eastAsiaTheme="minorEastAsia"/>
        <w:b/>
        <w:sz w:val="14"/>
        <w:szCs w:val="14"/>
      </w:rPr>
      <w:t>7</w:t>
    </w:r>
    <w:r w:rsidRPr="00C3556B">
      <w:rPr>
        <w:rFonts w:eastAsiaTheme="minorEastAsia"/>
        <w:b/>
        <w:sz w:val="14"/>
        <w:szCs w:val="14"/>
      </w:rPr>
      <w:t>4</w:t>
    </w:r>
    <w:r>
      <w:rPr>
        <w:rFonts w:eastAsiaTheme="minorEastAsia"/>
        <w:b/>
        <w:sz w:val="14"/>
        <w:szCs w:val="14"/>
      </w:rPr>
      <w:t>8</w:t>
    </w:r>
    <w:r w:rsidRPr="00C3556B">
      <w:rPr>
        <w:rFonts w:eastAsiaTheme="minorEastAsia"/>
        <w:b/>
        <w:sz w:val="14"/>
        <w:szCs w:val="14"/>
      </w:rPr>
      <w:tab/>
    </w:r>
    <w:r>
      <w:rPr>
        <w:rFonts w:eastAsiaTheme="minorEastAsia"/>
        <w:bCs/>
        <w:sz w:val="14"/>
        <w:szCs w:val="14"/>
      </w:rPr>
      <w:t>07/</w:t>
    </w:r>
    <w:r w:rsidRPr="00C3556B">
      <w:rPr>
        <w:rFonts w:eastAsiaTheme="minorEastAsia"/>
        <w:bCs/>
        <w:sz w:val="14"/>
        <w:szCs w:val="14"/>
      </w:rPr>
      <w:t>2021</w:t>
    </w:r>
  </w:p>
  <w:p w14:paraId="583A430C" w14:textId="446DFB89" w:rsidR="00BE6C6E" w:rsidRDefault="003D2A38" w:rsidP="00C17E5B">
    <w:pPr>
      <w:pStyle w:val="Footer"/>
      <w:tabs>
        <w:tab w:val="clear" w:pos="8640"/>
        <w:tab w:val="right" w:pos="9360"/>
      </w:tabs>
    </w:pPr>
    <w:r w:rsidRPr="00EC480F">
      <w:rPr>
        <w:b/>
        <w:sz w:val="14"/>
        <w:szCs w:val="14"/>
      </w:rPr>
      <w:t>Subordination Agreement (</w:t>
    </w:r>
    <w:r>
      <w:rPr>
        <w:b/>
        <w:sz w:val="14"/>
        <w:szCs w:val="14"/>
      </w:rPr>
      <w:t>Modified</w:t>
    </w:r>
    <w:r w:rsidRPr="00EC480F">
      <w:rPr>
        <w:b/>
        <w:sz w:val="14"/>
        <w:szCs w:val="14"/>
      </w:rPr>
      <w:t xml:space="preserve"> Mortgage) </w:t>
    </w:r>
    <w:r w:rsidRPr="00C3556B">
      <w:rPr>
        <w:rFonts w:eastAsiaTheme="minorEastAsia"/>
        <w:b/>
        <w:sz w:val="14"/>
        <w:szCs w:val="14"/>
      </w:rPr>
      <w:t xml:space="preserve">- </w:t>
    </w:r>
    <w:r w:rsidRPr="00C3556B">
      <w:rPr>
        <w:rFonts w:eastAsiaTheme="minorEastAsia"/>
        <w:bCs/>
        <w:sz w:val="14"/>
        <w:szCs w:val="14"/>
      </w:rPr>
      <w:t xml:space="preserve">Single Family </w:t>
    </w:r>
    <w:r w:rsidRPr="00C3556B">
      <w:rPr>
        <w:rFonts w:eastAsiaTheme="minorEastAsia"/>
        <w:b/>
        <w:sz w:val="14"/>
        <w:szCs w:val="14"/>
      </w:rPr>
      <w:t>- Fannie Mae/Freddie Mac UNIFORM INSTRUMENT</w:t>
    </w:r>
    <w:r w:rsidRPr="00C3556B">
      <w:rPr>
        <w:rFonts w:eastAsiaTheme="minorEastAsia"/>
        <w:sz w:val="14"/>
        <w:szCs w:val="14"/>
      </w:rPr>
      <w:tab/>
      <w:t xml:space="preserve"> </w:t>
    </w:r>
    <w:sdt>
      <w:sdtPr>
        <w:rPr>
          <w:rFonts w:eastAsiaTheme="minorEastAsia"/>
          <w:i/>
          <w:sz w:val="14"/>
          <w:szCs w:val="14"/>
        </w:rPr>
        <w:id w:val="1195959931"/>
        <w:docPartObj>
          <w:docPartGallery w:val="Page Numbers (Top of Page)"/>
          <w:docPartUnique/>
        </w:docPartObj>
      </w:sdtPr>
      <w:sdtEndPr>
        <w:rPr>
          <w:i w:val="0"/>
        </w:rPr>
      </w:sdtEndPr>
      <w:sdtContent>
        <w:r w:rsidRPr="00C3556B">
          <w:rPr>
            <w:rFonts w:eastAsiaTheme="minorEastAsia"/>
            <w:i/>
            <w:sz w:val="14"/>
            <w:szCs w:val="14"/>
          </w:rPr>
          <w:t xml:space="preserve">Page </w:t>
        </w:r>
        <w:r w:rsidRPr="00427AA7">
          <w:rPr>
            <w:rFonts w:eastAsiaTheme="minorEastAsia"/>
            <w:i/>
            <w:sz w:val="14"/>
            <w:szCs w:val="14"/>
          </w:rPr>
          <w:fldChar w:fldCharType="begin"/>
        </w:r>
        <w:r w:rsidRPr="00C3556B">
          <w:rPr>
            <w:rFonts w:eastAsiaTheme="minorEastAsia"/>
            <w:i/>
            <w:sz w:val="14"/>
            <w:szCs w:val="14"/>
          </w:rPr>
          <w:instrText xml:space="preserve"> PAGE </w:instrText>
        </w:r>
        <w:r w:rsidRPr="00427AA7">
          <w:rPr>
            <w:rFonts w:eastAsiaTheme="minorEastAsia"/>
            <w:i/>
            <w:sz w:val="14"/>
            <w:szCs w:val="14"/>
          </w:rPr>
          <w:fldChar w:fldCharType="separate"/>
        </w:r>
        <w:r>
          <w:rPr>
            <w:rFonts w:eastAsiaTheme="minorEastAsia"/>
            <w:i/>
            <w:sz w:val="14"/>
            <w:szCs w:val="14"/>
          </w:rPr>
          <w:t>1</w:t>
        </w:r>
        <w:r w:rsidRPr="00427AA7">
          <w:rPr>
            <w:rFonts w:eastAsiaTheme="minorEastAsia"/>
            <w:i/>
            <w:sz w:val="14"/>
            <w:szCs w:val="14"/>
          </w:rPr>
          <w:fldChar w:fldCharType="end"/>
        </w:r>
        <w:r w:rsidRPr="00C3556B">
          <w:rPr>
            <w:rFonts w:eastAsiaTheme="minorEastAsia"/>
            <w:i/>
            <w:sz w:val="14"/>
            <w:szCs w:val="14"/>
          </w:rPr>
          <w:t xml:space="preserve"> of </w:t>
        </w:r>
        <w:r w:rsidRPr="00427AA7">
          <w:rPr>
            <w:rFonts w:eastAsiaTheme="minorEastAsia"/>
            <w:i/>
            <w:sz w:val="14"/>
            <w:szCs w:val="14"/>
          </w:rPr>
          <w:fldChar w:fldCharType="begin"/>
        </w:r>
        <w:r w:rsidRPr="00C3556B">
          <w:rPr>
            <w:rFonts w:eastAsiaTheme="minorEastAsia"/>
            <w:i/>
            <w:sz w:val="14"/>
            <w:szCs w:val="14"/>
          </w:rPr>
          <w:instrText xml:space="preserve"> NUMPAGES  </w:instrText>
        </w:r>
        <w:r w:rsidRPr="00427AA7">
          <w:rPr>
            <w:rFonts w:eastAsiaTheme="minorEastAsia"/>
            <w:i/>
            <w:sz w:val="14"/>
            <w:szCs w:val="14"/>
          </w:rPr>
          <w:fldChar w:fldCharType="separate"/>
        </w:r>
        <w:r>
          <w:rPr>
            <w:rFonts w:eastAsiaTheme="minorEastAsia"/>
            <w:i/>
            <w:sz w:val="14"/>
            <w:szCs w:val="14"/>
          </w:rPr>
          <w:t>1</w:t>
        </w:r>
        <w:r w:rsidRPr="00427AA7">
          <w:rPr>
            <w:rFonts w:eastAsiaTheme="minorEastAsia"/>
            <w:i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63408" w14:textId="77777777" w:rsidR="00107A25" w:rsidRDefault="00107A25">
      <w:r>
        <w:separator/>
      </w:r>
    </w:p>
  </w:footnote>
  <w:footnote w:type="continuationSeparator" w:id="0">
    <w:p w14:paraId="770DEEC4" w14:textId="77777777" w:rsidR="00107A25" w:rsidRDefault="0010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803DF"/>
    <w:multiLevelType w:val="hybridMultilevel"/>
    <w:tmpl w:val="50EE3C9A"/>
    <w:lvl w:ilvl="0" w:tplc="28300BBA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E966045"/>
    <w:multiLevelType w:val="hybridMultilevel"/>
    <w:tmpl w:val="FF0406F0"/>
    <w:lvl w:ilvl="0" w:tplc="64BA8BA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5CFB5F25"/>
    <w:multiLevelType w:val="hybridMultilevel"/>
    <w:tmpl w:val="A36A97F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5F5D3A8A"/>
    <w:multiLevelType w:val="hybridMultilevel"/>
    <w:tmpl w:val="FBE641F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C13943"/>
    <w:multiLevelType w:val="hybridMultilevel"/>
    <w:tmpl w:val="21143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E2"/>
    <w:rsid w:val="00014D22"/>
    <w:rsid w:val="00023957"/>
    <w:rsid w:val="000325F4"/>
    <w:rsid w:val="00043AE4"/>
    <w:rsid w:val="00064015"/>
    <w:rsid w:val="00075213"/>
    <w:rsid w:val="000830C2"/>
    <w:rsid w:val="0009088D"/>
    <w:rsid w:val="00107A25"/>
    <w:rsid w:val="00121030"/>
    <w:rsid w:val="001344BA"/>
    <w:rsid w:val="001439E2"/>
    <w:rsid w:val="0014564E"/>
    <w:rsid w:val="00153791"/>
    <w:rsid w:val="001539ED"/>
    <w:rsid w:val="00160FFF"/>
    <w:rsid w:val="00176614"/>
    <w:rsid w:val="001879E9"/>
    <w:rsid w:val="001D5001"/>
    <w:rsid w:val="001D6CE1"/>
    <w:rsid w:val="001F111C"/>
    <w:rsid w:val="001F7968"/>
    <w:rsid w:val="00206D73"/>
    <w:rsid w:val="002153CC"/>
    <w:rsid w:val="00222390"/>
    <w:rsid w:val="0023580B"/>
    <w:rsid w:val="00263D35"/>
    <w:rsid w:val="00265471"/>
    <w:rsid w:val="002812D5"/>
    <w:rsid w:val="002A2947"/>
    <w:rsid w:val="002D1EF5"/>
    <w:rsid w:val="003262F7"/>
    <w:rsid w:val="00337F57"/>
    <w:rsid w:val="00354544"/>
    <w:rsid w:val="00366732"/>
    <w:rsid w:val="003D2A38"/>
    <w:rsid w:val="003E1D2F"/>
    <w:rsid w:val="00401F7A"/>
    <w:rsid w:val="00407129"/>
    <w:rsid w:val="00467223"/>
    <w:rsid w:val="00477B51"/>
    <w:rsid w:val="004A5CA4"/>
    <w:rsid w:val="004B7AF7"/>
    <w:rsid w:val="004C4EEC"/>
    <w:rsid w:val="00501722"/>
    <w:rsid w:val="0054646D"/>
    <w:rsid w:val="0056343B"/>
    <w:rsid w:val="00564617"/>
    <w:rsid w:val="0056771D"/>
    <w:rsid w:val="005B2ED5"/>
    <w:rsid w:val="005F0CF0"/>
    <w:rsid w:val="00603F47"/>
    <w:rsid w:val="00626AC9"/>
    <w:rsid w:val="00640340"/>
    <w:rsid w:val="00677EA1"/>
    <w:rsid w:val="00697F23"/>
    <w:rsid w:val="006A2DB3"/>
    <w:rsid w:val="006B1DBB"/>
    <w:rsid w:val="006E00A6"/>
    <w:rsid w:val="006E292C"/>
    <w:rsid w:val="006F73F2"/>
    <w:rsid w:val="00704D24"/>
    <w:rsid w:val="00756AA6"/>
    <w:rsid w:val="007576C7"/>
    <w:rsid w:val="007E2741"/>
    <w:rsid w:val="00847217"/>
    <w:rsid w:val="00893A68"/>
    <w:rsid w:val="008B05FE"/>
    <w:rsid w:val="008F7457"/>
    <w:rsid w:val="00900AA8"/>
    <w:rsid w:val="00912DB7"/>
    <w:rsid w:val="00934A09"/>
    <w:rsid w:val="00964DD6"/>
    <w:rsid w:val="00972F68"/>
    <w:rsid w:val="00983837"/>
    <w:rsid w:val="00991948"/>
    <w:rsid w:val="00994D12"/>
    <w:rsid w:val="009A2AC3"/>
    <w:rsid w:val="009B5068"/>
    <w:rsid w:val="009C6654"/>
    <w:rsid w:val="00A1295D"/>
    <w:rsid w:val="00A14F20"/>
    <w:rsid w:val="00A15D3A"/>
    <w:rsid w:val="00A25225"/>
    <w:rsid w:val="00A62787"/>
    <w:rsid w:val="00A73114"/>
    <w:rsid w:val="00A73B95"/>
    <w:rsid w:val="00A84E3F"/>
    <w:rsid w:val="00AC6EBB"/>
    <w:rsid w:val="00AD574E"/>
    <w:rsid w:val="00AF327B"/>
    <w:rsid w:val="00AF4F89"/>
    <w:rsid w:val="00AF5C86"/>
    <w:rsid w:val="00B26CBC"/>
    <w:rsid w:val="00B301DB"/>
    <w:rsid w:val="00BA1907"/>
    <w:rsid w:val="00BB59C7"/>
    <w:rsid w:val="00BB60CE"/>
    <w:rsid w:val="00BC7DD7"/>
    <w:rsid w:val="00BE6C6E"/>
    <w:rsid w:val="00BF09B5"/>
    <w:rsid w:val="00C0642F"/>
    <w:rsid w:val="00C17E5B"/>
    <w:rsid w:val="00C42DFE"/>
    <w:rsid w:val="00C748CB"/>
    <w:rsid w:val="00C874EF"/>
    <w:rsid w:val="00CC3768"/>
    <w:rsid w:val="00CD53E5"/>
    <w:rsid w:val="00CF1171"/>
    <w:rsid w:val="00D51D8F"/>
    <w:rsid w:val="00D52CD8"/>
    <w:rsid w:val="00D72CA1"/>
    <w:rsid w:val="00D90865"/>
    <w:rsid w:val="00DA04B5"/>
    <w:rsid w:val="00DA05AC"/>
    <w:rsid w:val="00DA4FB6"/>
    <w:rsid w:val="00DB1960"/>
    <w:rsid w:val="00DD525F"/>
    <w:rsid w:val="00DD7E2E"/>
    <w:rsid w:val="00DF56F8"/>
    <w:rsid w:val="00E31CC2"/>
    <w:rsid w:val="00E604EF"/>
    <w:rsid w:val="00E81EDD"/>
    <w:rsid w:val="00E82E3F"/>
    <w:rsid w:val="00EA3E10"/>
    <w:rsid w:val="00EB4086"/>
    <w:rsid w:val="00EC7D8C"/>
    <w:rsid w:val="00EF00B5"/>
    <w:rsid w:val="00EF01F3"/>
    <w:rsid w:val="00EF038C"/>
    <w:rsid w:val="00EF6098"/>
    <w:rsid w:val="00F351C6"/>
    <w:rsid w:val="00F41F95"/>
    <w:rsid w:val="00FA746C"/>
    <w:rsid w:val="00FC17AE"/>
    <w:rsid w:val="00F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E52FF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i/>
      <w:sz w:val="22"/>
    </w:rPr>
  </w:style>
  <w:style w:type="paragraph" w:styleId="Footer">
    <w:name w:val="footer"/>
    <w:basedOn w:val="Normal"/>
    <w:link w:val="FooterChar"/>
    <w:uiPriority w:val="99"/>
    <w:rsid w:val="006403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340"/>
  </w:style>
  <w:style w:type="paragraph" w:styleId="BalloonText">
    <w:name w:val="Balloon Text"/>
    <w:basedOn w:val="Normal"/>
    <w:semiHidden/>
    <w:rsid w:val="00900AA8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C748CB"/>
    <w:pPr>
      <w:spacing w:after="120"/>
      <w:ind w:left="360"/>
    </w:pPr>
    <w:rPr>
      <w:sz w:val="16"/>
      <w:szCs w:val="16"/>
    </w:rPr>
  </w:style>
  <w:style w:type="character" w:styleId="CommentReference">
    <w:name w:val="annotation reference"/>
    <w:semiHidden/>
    <w:rsid w:val="00AD574E"/>
    <w:rPr>
      <w:sz w:val="16"/>
      <w:szCs w:val="16"/>
    </w:rPr>
  </w:style>
  <w:style w:type="paragraph" w:styleId="CommentText">
    <w:name w:val="annotation text"/>
    <w:basedOn w:val="Normal"/>
    <w:semiHidden/>
    <w:rsid w:val="00AD574E"/>
  </w:style>
  <w:style w:type="paragraph" w:styleId="Header">
    <w:name w:val="header"/>
    <w:basedOn w:val="Normal"/>
    <w:link w:val="HeaderChar"/>
    <w:rsid w:val="00BB5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9C7"/>
  </w:style>
  <w:style w:type="character" w:customStyle="1" w:styleId="FooterChar">
    <w:name w:val="Footer Char"/>
    <w:basedOn w:val="DefaultParagraphFont"/>
    <w:link w:val="Footer"/>
    <w:uiPriority w:val="99"/>
    <w:rsid w:val="003D2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719</Characters>
  <Application>Microsoft Office Word</Application>
  <DocSecurity>0</DocSecurity>
  <Lines>28</Lines>
  <Paragraphs>17</Paragraphs>
  <ScaleCrop>false</ScaleCrop>
  <Manager/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2021-06-23T16:07:00Z</dcterms:created>
  <dcterms:modified xsi:type="dcterms:W3CDTF">2021-06-23T16:07:00Z</dcterms:modified>
</cp:coreProperties>
</file>