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69085" w14:textId="45640C2A" w:rsidR="002F3A6B" w:rsidRDefault="002F3A6B" w:rsidP="002F3A6B">
      <w:pPr>
        <w:pStyle w:val="Header"/>
        <w:tabs>
          <w:tab w:val="clear" w:pos="4320"/>
          <w:tab w:val="clear" w:pos="8640"/>
        </w:tabs>
        <w:spacing w:after="0"/>
        <w:rPr>
          <w:b/>
          <w:sz w:val="29"/>
        </w:rPr>
      </w:pPr>
      <w:r w:rsidRPr="008438DF">
        <w:rPr>
          <w:b/>
          <w:szCs w:val="22"/>
        </w:rPr>
        <w:t xml:space="preserve">THIS IS A MODEL DOCUMENT FOR USE IN FANNIE MAE RENOVATION LOAN TRANSACTIONS.  THIS FORM IS PROVIDED AS AN EXAMPLE AND HAS NOT BEEN EVALUATED FOR VALIDITY AND ENFORCEABILITY IN ANY JURISDICTION. </w:t>
      </w:r>
      <w:r w:rsidR="00874CE9">
        <w:rPr>
          <w:b/>
          <w:szCs w:val="22"/>
        </w:rPr>
        <w:t xml:space="preserve"> </w:t>
      </w:r>
      <w:r w:rsidRPr="008438DF">
        <w:rPr>
          <w:b/>
          <w:szCs w:val="22"/>
        </w:rPr>
        <w:t>LENDERS SHOULD CONSULT WITH LEGAL COUNSEL TO ENSURE THAT ALL FORMS USED TO ORIGINATE LOANS ARE APPROPRIATE, AND THAT ALL LEGAL INSTRUMENTS ARE COMPLETED CORRECTLY AND IN COMPLIANCE WITH APPLICABLE LAW.</w:t>
      </w:r>
    </w:p>
    <w:p w14:paraId="29A308DF" w14:textId="77777777" w:rsidR="002F3A6B" w:rsidRDefault="002F3A6B" w:rsidP="002F3A6B">
      <w:pPr>
        <w:pStyle w:val="Header"/>
        <w:tabs>
          <w:tab w:val="clear" w:pos="4320"/>
          <w:tab w:val="clear" w:pos="8640"/>
        </w:tabs>
        <w:spacing w:after="0"/>
        <w:rPr>
          <w:b/>
          <w:sz w:val="29"/>
        </w:rPr>
      </w:pPr>
    </w:p>
    <w:p w14:paraId="6E982295" w14:textId="77777777" w:rsidR="003B1C64" w:rsidRDefault="0080253E">
      <w:pPr>
        <w:pStyle w:val="Header"/>
        <w:tabs>
          <w:tab w:val="clear" w:pos="4320"/>
          <w:tab w:val="clear" w:pos="8640"/>
        </w:tabs>
        <w:jc w:val="center"/>
        <w:rPr>
          <w:b/>
        </w:rPr>
      </w:pPr>
      <w:r>
        <w:rPr>
          <w:b/>
          <w:sz w:val="29"/>
        </w:rPr>
        <w:t xml:space="preserve">RENOVATION </w:t>
      </w:r>
      <w:r w:rsidR="003B1C64">
        <w:rPr>
          <w:b/>
          <w:sz w:val="29"/>
        </w:rPr>
        <w:t>LOAN AGREEMENT</w:t>
      </w:r>
    </w:p>
    <w:p w14:paraId="6859E207" w14:textId="77777777" w:rsidR="00B573AC" w:rsidRDefault="00B573AC" w:rsidP="00B573AC">
      <w:pPr>
        <w:tabs>
          <w:tab w:val="left" w:pos="1800"/>
        </w:tabs>
        <w:spacing w:after="0"/>
        <w:ind w:left="1440"/>
        <w:jc w:val="left"/>
      </w:pPr>
    </w:p>
    <w:p w14:paraId="1B28586F" w14:textId="5233B2FE" w:rsidR="00B573AC" w:rsidRPr="00B573AC" w:rsidRDefault="00B573AC" w:rsidP="00B573AC">
      <w:pPr>
        <w:spacing w:after="0"/>
        <w:rPr>
          <w:bCs/>
        </w:rPr>
      </w:pPr>
      <w:r w:rsidRPr="00B573AC">
        <w:rPr>
          <w:bCs/>
        </w:rPr>
        <w:t>___________________________________________________________________________</w:t>
      </w:r>
      <w:r>
        <w:rPr>
          <w:bCs/>
        </w:rPr>
        <w:t>(“Property”)</w:t>
      </w:r>
    </w:p>
    <w:p w14:paraId="75D547F4" w14:textId="1ABBEF66" w:rsidR="00B573AC" w:rsidRPr="00B573AC" w:rsidRDefault="00B573AC" w:rsidP="00B573AC">
      <w:pPr>
        <w:jc w:val="center"/>
        <w:rPr>
          <w:bCs/>
        </w:rPr>
      </w:pPr>
      <w:r w:rsidRPr="00B573AC">
        <w:rPr>
          <w:bCs/>
        </w:rPr>
        <w:t>[Property Address]</w:t>
      </w:r>
    </w:p>
    <w:p w14:paraId="07A81A65" w14:textId="77777777" w:rsidR="00B573AC" w:rsidRDefault="00B573AC">
      <w:pPr>
        <w:rPr>
          <w:b/>
        </w:rPr>
      </w:pPr>
    </w:p>
    <w:p w14:paraId="5D73AA95" w14:textId="50E12882" w:rsidR="003B1C64" w:rsidRDefault="003B1C64">
      <w:r>
        <w:rPr>
          <w:b/>
        </w:rPr>
        <w:t xml:space="preserve">THIS </w:t>
      </w:r>
      <w:r w:rsidR="0080253E">
        <w:rPr>
          <w:b/>
        </w:rPr>
        <w:t xml:space="preserve">RENOVATION </w:t>
      </w:r>
      <w:r>
        <w:rPr>
          <w:b/>
        </w:rPr>
        <w:t>LOAN AGREEMENT</w:t>
      </w:r>
      <w:r>
        <w:t xml:space="preserve"> (“Loan Agreement”) dated ______________, ___</w:t>
      </w:r>
      <w:r w:rsidR="0063492A">
        <w:t>___</w:t>
      </w:r>
      <w:r>
        <w:t>__,</w:t>
      </w:r>
    </w:p>
    <w:p w14:paraId="39640B18" w14:textId="77777777" w:rsidR="003B1C64" w:rsidRDefault="003B1C64">
      <w:r>
        <w:t>is made by and between: ________________________________________________________________</w:t>
      </w:r>
    </w:p>
    <w:p w14:paraId="4E0A5FF3" w14:textId="77777777" w:rsidR="003B1C64" w:rsidRDefault="003B1C64">
      <w:pPr>
        <w:spacing w:after="180"/>
      </w:pPr>
      <w:r>
        <w:t>(“Borrower”, “I”, “me” or “my”), and _____________________________________________________, a ______________________________________________________ having a principal place of business at ___________________________________________________ (“Lender”).</w:t>
      </w:r>
    </w:p>
    <w:p w14:paraId="7F0FCB02" w14:textId="77777777" w:rsidR="003B1C64" w:rsidRDefault="003B1C64">
      <w:pPr>
        <w:pStyle w:val="Heading1"/>
        <w:rPr>
          <w:sz w:val="22"/>
        </w:rPr>
      </w:pPr>
      <w:r>
        <w:rPr>
          <w:sz w:val="22"/>
        </w:rPr>
        <w:t xml:space="preserve">ABOUT THIS LOAN AGREEMENT </w:t>
      </w:r>
    </w:p>
    <w:p w14:paraId="1BEC14D9" w14:textId="19063C13" w:rsidR="003B1C64" w:rsidRDefault="003B1C64">
      <w:pPr>
        <w:pStyle w:val="Heading2"/>
      </w:pPr>
      <w:r>
        <w:rPr>
          <w:b/>
        </w:rPr>
        <w:t xml:space="preserve">Lender’s Loan to Me.  </w:t>
      </w:r>
      <w:r>
        <w:tab/>
        <w:t xml:space="preserve">I have signed a Promissory Note payable to Lender (“Note”). </w:t>
      </w:r>
      <w:r w:rsidR="00C22A3A">
        <w:t xml:space="preserve"> </w:t>
      </w:r>
      <w:r>
        <w:t xml:space="preserve">The Note is for the loan by Lender to me in the principal amount of $________________ (“Loan”).  The purpose of the Loan is:  </w:t>
      </w:r>
    </w:p>
    <w:p w14:paraId="25E4A3C2" w14:textId="67930542" w:rsidR="00BB058B" w:rsidRPr="00BB058B" w:rsidRDefault="00BB058B" w:rsidP="00BB058B">
      <w:pPr>
        <w:spacing w:after="0"/>
        <w:ind w:left="1440"/>
        <w:rPr>
          <w:i/>
          <w:sz w:val="18"/>
          <w:szCs w:val="20"/>
        </w:rPr>
      </w:pPr>
      <w:bookmarkStart w:id="0" w:name="_Hlk75337454"/>
      <w:r w:rsidRPr="00BB058B">
        <w:rPr>
          <w:i/>
          <w:sz w:val="18"/>
          <w:szCs w:val="22"/>
        </w:rPr>
        <w:t xml:space="preserve">Check </w:t>
      </w:r>
      <w:r>
        <w:rPr>
          <w:i/>
          <w:sz w:val="18"/>
          <w:szCs w:val="22"/>
        </w:rPr>
        <w:t>a</w:t>
      </w:r>
      <w:r w:rsidRPr="00BB058B">
        <w:rPr>
          <w:i/>
          <w:sz w:val="18"/>
          <w:szCs w:val="22"/>
        </w:rPr>
        <w:t xml:space="preserve">pplicable </w:t>
      </w:r>
      <w:r>
        <w:rPr>
          <w:i/>
          <w:sz w:val="18"/>
          <w:szCs w:val="22"/>
        </w:rPr>
        <w:t>b</w:t>
      </w:r>
      <w:r w:rsidRPr="00BB058B">
        <w:rPr>
          <w:i/>
          <w:sz w:val="18"/>
          <w:szCs w:val="22"/>
        </w:rPr>
        <w:t>ox</w:t>
      </w:r>
      <w:r>
        <w:rPr>
          <w:i/>
          <w:sz w:val="18"/>
          <w:szCs w:val="22"/>
        </w:rPr>
        <w:t>:</w:t>
      </w:r>
    </w:p>
    <w:p w14:paraId="4AE88BE4" w14:textId="30C58E83" w:rsidR="003B1C64" w:rsidRDefault="003B1C64" w:rsidP="00737611">
      <w:pPr>
        <w:numPr>
          <w:ilvl w:val="0"/>
          <w:numId w:val="31"/>
        </w:numPr>
        <w:tabs>
          <w:tab w:val="left" w:pos="1800"/>
        </w:tabs>
        <w:jc w:val="left"/>
      </w:pPr>
      <w:r>
        <w:t xml:space="preserve">to purchase the </w:t>
      </w:r>
      <w:r w:rsidR="00B573AC">
        <w:t>P</w:t>
      </w:r>
      <w:r>
        <w:t xml:space="preserve">roperty </w:t>
      </w:r>
    </w:p>
    <w:p w14:paraId="564B9978" w14:textId="464E7059" w:rsidR="003B1C64" w:rsidRDefault="003B1C64" w:rsidP="00BD0A3D">
      <w:pPr>
        <w:numPr>
          <w:ilvl w:val="0"/>
          <w:numId w:val="31"/>
        </w:numPr>
        <w:spacing w:after="180"/>
        <w:jc w:val="left"/>
      </w:pPr>
      <w:r>
        <w:t>to pay in full any outstanding liens on the Property</w:t>
      </w:r>
    </w:p>
    <w:bookmarkEnd w:id="0"/>
    <w:p w14:paraId="2D4B8329" w14:textId="77777777" w:rsidR="003B1C64" w:rsidRDefault="001F2B32" w:rsidP="00235AD9">
      <w:pPr>
        <w:pStyle w:val="BodyTextIndent3"/>
        <w:ind w:left="1440"/>
        <w:jc w:val="left"/>
      </w:pPr>
      <w:r>
        <w:t xml:space="preserve">and </w:t>
      </w:r>
      <w:r w:rsidR="003B1C64">
        <w:t xml:space="preserve">to pay for labor and materials to </w:t>
      </w:r>
      <w:r w:rsidR="00BD0A3D">
        <w:t xml:space="preserve">complete </w:t>
      </w:r>
      <w:r w:rsidR="003B1C64">
        <w:t xml:space="preserve">certain </w:t>
      </w:r>
      <w:r w:rsidR="006B7934">
        <w:t xml:space="preserve">improvements </w:t>
      </w:r>
      <w:r w:rsidR="003B1C64">
        <w:t>(“</w:t>
      </w:r>
      <w:r w:rsidR="006B7934">
        <w:t>Improvements</w:t>
      </w:r>
      <w:r w:rsidR="003B1C64">
        <w:t xml:space="preserve">”) on the Property (“Work”). </w:t>
      </w:r>
    </w:p>
    <w:p w14:paraId="44F38B52" w14:textId="1F3B6D5C" w:rsidR="003B1C64" w:rsidRDefault="003B1C64">
      <w:pPr>
        <w:pStyle w:val="BodyTextIndent3"/>
        <w:spacing w:after="120"/>
        <w:ind w:left="1440"/>
      </w:pPr>
      <w:r>
        <w:t xml:space="preserve">“Property” includes the </w:t>
      </w:r>
      <w:r w:rsidR="006B7934">
        <w:t>Improvements</w:t>
      </w:r>
      <w:r>
        <w:t>.  I also have executed a Mortgage</w:t>
      </w:r>
      <w:r w:rsidR="007F0620">
        <w:t xml:space="preserve"> or</w:t>
      </w:r>
      <w:r>
        <w:t xml:space="preserve"> Deed of Trust (“Security Instrument”) granting Lender a first priority lien on the Property.</w:t>
      </w:r>
      <w:r w:rsidR="00C22A3A">
        <w:t xml:space="preserve"> </w:t>
      </w:r>
      <w:r>
        <w:t xml:space="preserve"> In this Loan Agreement, “Loan Documents” means the Note, the Security Instrument, and this Loan Agreement.  All terms defined in the Note and the Security Instrument have the same meaning in this Loan Agreement.</w:t>
      </w:r>
    </w:p>
    <w:p w14:paraId="4E3490F2" w14:textId="77777777" w:rsidR="003B1C64" w:rsidRDefault="003B1C64">
      <w:pPr>
        <w:pStyle w:val="Heading1"/>
        <w:rPr>
          <w:sz w:val="22"/>
        </w:rPr>
      </w:pPr>
      <w:r>
        <w:rPr>
          <w:sz w:val="22"/>
        </w:rPr>
        <w:t>MY AGREEMENTS</w:t>
      </w:r>
    </w:p>
    <w:p w14:paraId="51A96AAE" w14:textId="77777777" w:rsidR="003B1C64" w:rsidRDefault="003B1C64">
      <w:pPr>
        <w:pStyle w:val="Heading2"/>
        <w:keepNext/>
        <w:rPr>
          <w:b/>
        </w:rPr>
      </w:pPr>
      <w:r>
        <w:rPr>
          <w:b/>
        </w:rPr>
        <w:t>The Work.</w:t>
      </w:r>
      <w:r>
        <w:rPr>
          <w:b/>
          <w:spacing w:val="-2"/>
        </w:rPr>
        <w:t xml:space="preserve"> </w:t>
      </w:r>
    </w:p>
    <w:p w14:paraId="6B6E7C16" w14:textId="24D3D878" w:rsidR="003B1C64" w:rsidRDefault="003B1C64">
      <w:pPr>
        <w:pStyle w:val="Heading3"/>
      </w:pPr>
      <w:r>
        <w:rPr>
          <w:b/>
        </w:rPr>
        <w:t>My Contractor.</w:t>
      </w:r>
      <w:r>
        <w:rPr>
          <w:b/>
          <w:spacing w:val="-2"/>
        </w:rPr>
        <w:t xml:space="preserve">  </w:t>
      </w:r>
      <w:r>
        <w:t xml:space="preserve">I </w:t>
      </w:r>
      <w:r w:rsidR="0080253E">
        <w:t xml:space="preserve">have </w:t>
      </w:r>
      <w:r>
        <w:t>enter</w:t>
      </w:r>
      <w:r w:rsidR="0080253E">
        <w:t>ed</w:t>
      </w:r>
      <w:r>
        <w:t xml:space="preserve"> into a written agreement (“</w:t>
      </w:r>
      <w:r w:rsidR="004F5AF4">
        <w:t xml:space="preserve">Renovation </w:t>
      </w:r>
      <w:r>
        <w:t>Contract”)</w:t>
      </w:r>
      <w:r w:rsidR="004F5AF4">
        <w:t xml:space="preserve"> </w:t>
      </w:r>
      <w:r>
        <w:t xml:space="preserve">with _____________________________________________ </w:t>
      </w:r>
      <w:proofErr w:type="spellStart"/>
      <w:r>
        <w:t>with</w:t>
      </w:r>
      <w:proofErr w:type="spellEnd"/>
      <w:r>
        <w:t xml:space="preserve"> offices at _____________________________________________________ (“Contractor”) for all the Work.  The </w:t>
      </w:r>
      <w:r w:rsidR="004F5AF4" w:rsidRPr="004F5AF4">
        <w:t xml:space="preserve">Renovation </w:t>
      </w:r>
      <w:r>
        <w:t>Contract state</w:t>
      </w:r>
      <w:r w:rsidR="00116760">
        <w:t>s</w:t>
      </w:r>
      <w:r>
        <w:t xml:space="preserve"> the total amount that I will pay Contractor for the Work (“Contract Price”), and include</w:t>
      </w:r>
      <w:r w:rsidR="00116760">
        <w:t>s</w:t>
      </w:r>
      <w:r w:rsidR="00525827">
        <w:t>:</w:t>
      </w:r>
      <w:r>
        <w:t xml:space="preserve"> (i) the blueprints, shop drawings, plans</w:t>
      </w:r>
      <w:r w:rsidR="008F371A">
        <w:t>,</w:t>
      </w:r>
      <w:r>
        <w:t xml:space="preserve"> and specifications for the Work (“Plans”); </w:t>
      </w:r>
      <w:r w:rsidR="00825FB0">
        <w:t xml:space="preserve">(ii) the </w:t>
      </w:r>
      <w:r w:rsidR="0001060F">
        <w:t>scheduled</w:t>
      </w:r>
      <w:r w:rsidR="00825FB0">
        <w:t xml:space="preserve"> completion date of the Work</w:t>
      </w:r>
      <w:r w:rsidR="0001060F">
        <w:t xml:space="preserve">, including any </w:t>
      </w:r>
      <w:r w:rsidR="00182763">
        <w:t>intermediate phases, as applicable</w:t>
      </w:r>
      <w:r w:rsidR="0001060F">
        <w:t xml:space="preserve"> (“Schedule”)</w:t>
      </w:r>
      <w:r w:rsidR="00825FB0">
        <w:t xml:space="preserve">; </w:t>
      </w:r>
      <w:r w:rsidR="00E20452">
        <w:t xml:space="preserve">and </w:t>
      </w:r>
      <w:r>
        <w:t>(</w:t>
      </w:r>
      <w:r w:rsidR="00825FB0">
        <w:t>iii</w:t>
      </w:r>
      <w:r>
        <w:t xml:space="preserve">) a written itemization of the Work and the Contract Price.  I </w:t>
      </w:r>
      <w:r w:rsidR="0080253E">
        <w:t xml:space="preserve">have </w:t>
      </w:r>
      <w:r w:rsidR="003D471C">
        <w:t xml:space="preserve">provided to </w:t>
      </w:r>
      <w:r w:rsidR="0080253E">
        <w:t>the</w:t>
      </w:r>
      <w:r>
        <w:t xml:space="preserve"> Lender a copy of the </w:t>
      </w:r>
      <w:r w:rsidR="004F5AF4" w:rsidRPr="004F5AF4">
        <w:t xml:space="preserve">Renovation </w:t>
      </w:r>
      <w:r>
        <w:t xml:space="preserve">Contract.  </w:t>
      </w:r>
      <w:r w:rsidR="003D471C">
        <w:t xml:space="preserve">The Renovation </w:t>
      </w:r>
      <w:r w:rsidR="003D471C">
        <w:lastRenderedPageBreak/>
        <w:t xml:space="preserve">Contract comprises the </w:t>
      </w:r>
      <w:r w:rsidR="00116760">
        <w:t>entire</w:t>
      </w:r>
      <w:r w:rsidR="003D471C">
        <w:t xml:space="preserve"> agreement between the Contractor and </w:t>
      </w:r>
      <w:r w:rsidR="00116760">
        <w:t>me</w:t>
      </w:r>
      <w:r w:rsidR="003D471C">
        <w:t xml:space="preserve"> regarding the Work</w:t>
      </w:r>
      <w:r>
        <w:t>.  The Contractor will give Lender the name, address</w:t>
      </w:r>
      <w:r w:rsidR="009F04F0">
        <w:t>,</w:t>
      </w:r>
      <w:r>
        <w:t xml:space="preserve"> and telephone number of each person that has a contract with Contractor to supply materials or labor for the Work (each, a “Supplier”).  I </w:t>
      </w:r>
      <w:r w:rsidR="003D471C">
        <w:t>acknowledge that I am authorized to provide the</w:t>
      </w:r>
      <w:r>
        <w:t xml:space="preserve"> Contractor </w:t>
      </w:r>
      <w:r w:rsidR="003D471C">
        <w:t xml:space="preserve">with </w:t>
      </w:r>
      <w:r>
        <w:t>a copy of this Loan Agreement.</w:t>
      </w:r>
    </w:p>
    <w:p w14:paraId="089B40E5" w14:textId="45DF2EB3" w:rsidR="003B1C64" w:rsidRDefault="003B1C64">
      <w:pPr>
        <w:pStyle w:val="Heading3"/>
      </w:pPr>
      <w:r>
        <w:rPr>
          <w:b/>
        </w:rPr>
        <w:t>Permits.</w:t>
      </w:r>
      <w:r>
        <w:rPr>
          <w:b/>
          <w:spacing w:val="-2"/>
        </w:rPr>
        <w:t xml:space="preserve">  </w:t>
      </w:r>
      <w:r>
        <w:t xml:space="preserve">I will get, and keep in force, all approvals of the Work (each, a “Permit”) that are required by any federal, state, county, or local government agency (each, a “Government Authority”).  I will comply with all applicable laws of any Government Authority (“Government Regulations”). </w:t>
      </w:r>
      <w:r w:rsidR="00C22A3A">
        <w:t xml:space="preserve"> </w:t>
      </w:r>
      <w:r>
        <w:t xml:space="preserve">Contractor will have any license required by any Government Authority.  I will </w:t>
      </w:r>
      <w:r w:rsidR="000A3294">
        <w:t xml:space="preserve">obtain </w:t>
      </w:r>
      <w:r>
        <w:t xml:space="preserve">from Contractor and </w:t>
      </w:r>
      <w:r w:rsidR="000A3294">
        <w:t xml:space="preserve">provide to </w:t>
      </w:r>
      <w:r>
        <w:t>Lender copies of all licenses and Permits required by Government Authorities.</w:t>
      </w:r>
    </w:p>
    <w:p w14:paraId="4715500E" w14:textId="77777777" w:rsidR="003B1C64" w:rsidRDefault="003B1C64">
      <w:pPr>
        <w:pStyle w:val="Heading3"/>
      </w:pPr>
      <w:r>
        <w:rPr>
          <w:b/>
        </w:rPr>
        <w:t>Change Orders</w:t>
      </w:r>
      <w:r>
        <w:t xml:space="preserve">.  Any </w:t>
      </w:r>
      <w:r w:rsidR="003D471C">
        <w:t xml:space="preserve">material </w:t>
      </w:r>
      <w:r>
        <w:t>change in the Contract Price</w:t>
      </w:r>
      <w:r w:rsidR="00F864A3">
        <w:t xml:space="preserve">, </w:t>
      </w:r>
      <w:r w:rsidR="00182763">
        <w:t xml:space="preserve">the Schedule, </w:t>
      </w:r>
      <w:r w:rsidR="003D471C">
        <w:t>or</w:t>
      </w:r>
      <w:r>
        <w:t xml:space="preserve"> the Work must be in a written agreement signed by me and Contractor and approved by Lender (“Change Order”).</w:t>
      </w:r>
    </w:p>
    <w:p w14:paraId="17AD1223" w14:textId="77777777" w:rsidR="003B1C64" w:rsidRDefault="003B1C64">
      <w:pPr>
        <w:pStyle w:val="Heading3"/>
      </w:pPr>
      <w:r>
        <w:rPr>
          <w:b/>
        </w:rPr>
        <w:t>Care of the Property.</w:t>
      </w:r>
      <w:r>
        <w:rPr>
          <w:b/>
          <w:spacing w:val="-2"/>
        </w:rPr>
        <w:t xml:space="preserve">  </w:t>
      </w:r>
      <w:r>
        <w:t xml:space="preserve">If Lender requests, I will provide Lender with a certified report that the Property is free of wood-boring insects.  I will comply with all of the </w:t>
      </w:r>
      <w:r w:rsidR="000A3294">
        <w:t xml:space="preserve">reasonable </w:t>
      </w:r>
      <w:r>
        <w:t xml:space="preserve">recommendations of any engineer making a report for the Property. I will notify Lender </w:t>
      </w:r>
      <w:r w:rsidR="000A3294">
        <w:t xml:space="preserve">promptly </w:t>
      </w:r>
      <w:r>
        <w:t>of any fire or other casualty relating to the Property or the Work.</w:t>
      </w:r>
    </w:p>
    <w:p w14:paraId="659D9584" w14:textId="4B688DAF" w:rsidR="003B1C64" w:rsidRDefault="003B1C64">
      <w:pPr>
        <w:pStyle w:val="Heading3"/>
        <w:spacing w:after="120"/>
      </w:pPr>
      <w:r>
        <w:rPr>
          <w:b/>
        </w:rPr>
        <w:t>Completing the Work.</w:t>
      </w:r>
      <w:r>
        <w:rPr>
          <w:b/>
          <w:spacing w:val="-2"/>
        </w:rPr>
        <w:t xml:space="preserve">  </w:t>
      </w:r>
      <w:r w:rsidR="00CB4409">
        <w:t xml:space="preserve">I will cause the Contractor to begin the </w:t>
      </w:r>
      <w:r>
        <w:t xml:space="preserve">Work promptly after </w:t>
      </w:r>
      <w:r w:rsidR="005646C3">
        <w:t xml:space="preserve">the loan closing and all permits are in place. </w:t>
      </w:r>
      <w:r>
        <w:t xml:space="preserve"> </w:t>
      </w:r>
      <w:r w:rsidR="00CB4409">
        <w:t xml:space="preserve">I will use my best efforts to ensure the Contractor </w:t>
      </w:r>
      <w:r>
        <w:t>continue</w:t>
      </w:r>
      <w:r w:rsidR="00CB4409">
        <w:t>s</w:t>
      </w:r>
      <w:r>
        <w:t xml:space="preserve"> </w:t>
      </w:r>
      <w:r w:rsidR="00CB4409">
        <w:t xml:space="preserve">the Work </w:t>
      </w:r>
      <w:r>
        <w:t xml:space="preserve">diligently </w:t>
      </w:r>
      <w:r w:rsidR="00182763">
        <w:t xml:space="preserve">according to the Schedule </w:t>
      </w:r>
      <w:r>
        <w:t xml:space="preserve">and in a </w:t>
      </w:r>
      <w:r w:rsidR="00CB4409">
        <w:t xml:space="preserve">commercially reasonable </w:t>
      </w:r>
      <w:r>
        <w:t xml:space="preserve">and workmanlike manner in strict accordance with the </w:t>
      </w:r>
      <w:r w:rsidR="004F5AF4" w:rsidRPr="004F5AF4">
        <w:t xml:space="preserve">Renovation </w:t>
      </w:r>
      <w:r>
        <w:t>Contract and all Government Regulations.  The Work will not violate any of the conditions, covenants</w:t>
      </w:r>
      <w:r w:rsidR="00A91B95">
        <w:t>,</w:t>
      </w:r>
      <w:r>
        <w:t xml:space="preserve"> or restrictions on the Property.</w:t>
      </w:r>
    </w:p>
    <w:p w14:paraId="697DC9C2" w14:textId="05105004" w:rsidR="003B1C64" w:rsidRDefault="003B1C64">
      <w:pPr>
        <w:pStyle w:val="BodyTextIndent"/>
        <w:ind w:left="2160"/>
      </w:pPr>
      <w:r>
        <w:t xml:space="preserve">I will notify Lender </w:t>
      </w:r>
      <w:r w:rsidR="000A3294">
        <w:t xml:space="preserve">promptly </w:t>
      </w:r>
      <w:r>
        <w:t>in writing if</w:t>
      </w:r>
      <w:r w:rsidR="00A91B95">
        <w:t>:</w:t>
      </w:r>
      <w:r>
        <w:t xml:space="preserve"> (i) I think that the Work does not comply with the </w:t>
      </w:r>
      <w:r w:rsidR="004F5AF4" w:rsidRPr="004F5AF4">
        <w:t xml:space="preserve">Renovation </w:t>
      </w:r>
      <w:r>
        <w:t>Contract or this Loan Agreement; (ii) any notice of lien on the Property is served on me or Contractor; or (iii) any Government Authority issues any notice or claim relating to the Property.</w:t>
      </w:r>
    </w:p>
    <w:p w14:paraId="19B20B65" w14:textId="651BC61A" w:rsidR="003B1C64" w:rsidRDefault="003B1C64">
      <w:pPr>
        <w:pStyle w:val="BodyTextIndent"/>
        <w:ind w:left="2160"/>
      </w:pPr>
      <w:r>
        <w:t xml:space="preserve">I </w:t>
      </w:r>
      <w:r w:rsidR="0003328E">
        <w:t>acknowledge</w:t>
      </w:r>
      <w:r w:rsidR="000A3294">
        <w:t xml:space="preserve"> that </w:t>
      </w:r>
      <w:r>
        <w:t xml:space="preserve">the </w:t>
      </w:r>
      <w:r w:rsidR="000A3294" w:rsidRPr="000A3294">
        <w:t xml:space="preserve">Renovation Contract </w:t>
      </w:r>
      <w:r w:rsidR="0003328E">
        <w:t>represents</w:t>
      </w:r>
      <w:r w:rsidR="000A3294">
        <w:t xml:space="preserve"> </w:t>
      </w:r>
      <w:r w:rsidR="00BF1340">
        <w:t xml:space="preserve">that </w:t>
      </w:r>
      <w:r w:rsidR="000A3294">
        <w:t xml:space="preserve">the </w:t>
      </w:r>
      <w:r>
        <w:t>Work will be completed on or before _________________ (“Completion Date”)</w:t>
      </w:r>
      <w:r w:rsidR="00E14A45" w:rsidRPr="00E14A45">
        <w:t>, subject to modifications in approved Change Orders</w:t>
      </w:r>
      <w:r w:rsidR="00ED7076">
        <w:t>.</w:t>
      </w:r>
      <w:r w:rsidR="00C22A3A">
        <w:t xml:space="preserve"> </w:t>
      </w:r>
      <w:r w:rsidR="00E00BDE">
        <w:t xml:space="preserve"> </w:t>
      </w:r>
      <w:r w:rsidR="00ED7076">
        <w:t>I</w:t>
      </w:r>
      <w:r w:rsidR="000920F5">
        <w:t xml:space="preserve"> agree that the Work must be completed </w:t>
      </w:r>
      <w:r w:rsidR="00E00BDE" w:rsidRPr="00E00BDE">
        <w:t xml:space="preserve">no later than </w:t>
      </w:r>
      <w:r w:rsidR="008C3C15">
        <w:t>fifteen</w:t>
      </w:r>
      <w:r w:rsidR="00E00BDE" w:rsidRPr="00E00BDE">
        <w:t xml:space="preserve"> (1</w:t>
      </w:r>
      <w:r w:rsidR="00AF43D3">
        <w:t>5</w:t>
      </w:r>
      <w:r w:rsidR="00E00BDE" w:rsidRPr="00E00BDE">
        <w:t>) months after the loan closing</w:t>
      </w:r>
      <w:r w:rsidR="00182763">
        <w:t xml:space="preserve"> (“Completion Deadline”)</w:t>
      </w:r>
      <w:r w:rsidR="00A262CF">
        <w:t xml:space="preserve">, and no later than eighteen (18) months </w:t>
      </w:r>
      <w:r w:rsidR="00A262CF" w:rsidRPr="00A262CF">
        <w:t xml:space="preserve">after the loan closing </w:t>
      </w:r>
      <w:r w:rsidR="00A262CF">
        <w:t xml:space="preserve">if </w:t>
      </w:r>
      <w:r w:rsidR="00ED7076">
        <w:t xml:space="preserve">Lender </w:t>
      </w:r>
      <w:r w:rsidR="00E41976">
        <w:t xml:space="preserve">agrees </w:t>
      </w:r>
      <w:r w:rsidR="002C74DE">
        <w:t xml:space="preserve">in writing </w:t>
      </w:r>
      <w:r w:rsidR="00E41976">
        <w:t xml:space="preserve">to </w:t>
      </w:r>
      <w:r w:rsidR="00ED7076">
        <w:t>extend the Completion Deadline</w:t>
      </w:r>
      <w:r w:rsidR="004B7008">
        <w:t>.</w:t>
      </w:r>
      <w:r w:rsidR="00C22A3A">
        <w:t xml:space="preserve"> </w:t>
      </w:r>
      <w:r w:rsidR="004B7008">
        <w:t xml:space="preserve"> </w:t>
      </w:r>
      <w:r w:rsidR="00030488">
        <w:t xml:space="preserve">I may request that Lender extend the Completion </w:t>
      </w:r>
      <w:r w:rsidR="00124E8B">
        <w:t>Deadline</w:t>
      </w:r>
      <w:r w:rsidR="00124E8B" w:rsidDel="00124E8B">
        <w:t xml:space="preserve"> </w:t>
      </w:r>
      <w:r w:rsidR="00124E8B">
        <w:t xml:space="preserve">only </w:t>
      </w:r>
      <w:r w:rsidR="00030488">
        <w:t>i</w:t>
      </w:r>
      <w:r w:rsidR="004B7008" w:rsidRPr="004B7008">
        <w:t xml:space="preserve">f </w:t>
      </w:r>
      <w:r w:rsidR="00124E8B">
        <w:t xml:space="preserve">(i) </w:t>
      </w:r>
      <w:r w:rsidR="004B7008" w:rsidRPr="004B7008">
        <w:t xml:space="preserve">I am not in </w:t>
      </w:r>
      <w:r w:rsidR="00124E8B">
        <w:t xml:space="preserve">default under any of the Loan Documents or the </w:t>
      </w:r>
      <w:r w:rsidR="00124E8B" w:rsidRPr="004F5AF4">
        <w:t xml:space="preserve">Renovation </w:t>
      </w:r>
      <w:r w:rsidR="00124E8B">
        <w:t>Contract</w:t>
      </w:r>
      <w:r w:rsidR="00A91B95">
        <w:t>,</w:t>
      </w:r>
      <w:r w:rsidR="00124E8B" w:rsidRPr="004B7008" w:rsidDel="00124E8B">
        <w:t xml:space="preserve"> </w:t>
      </w:r>
      <w:r w:rsidR="00030488">
        <w:t xml:space="preserve">and </w:t>
      </w:r>
      <w:r w:rsidR="00124E8B">
        <w:t xml:space="preserve">(ii) </w:t>
      </w:r>
      <w:r w:rsidR="00E41976">
        <w:t xml:space="preserve">the renovation cannot be completed on time because </w:t>
      </w:r>
      <w:r w:rsidR="00ED7076" w:rsidRPr="00ED7076">
        <w:t xml:space="preserve">extenuating circumstances exist </w:t>
      </w:r>
      <w:r w:rsidR="00ED7076">
        <w:t>that</w:t>
      </w:r>
      <w:r w:rsidR="00ED7076" w:rsidRPr="00ED7076">
        <w:t xml:space="preserve"> are beyond </w:t>
      </w:r>
      <w:r w:rsidR="00A262CF">
        <w:t>my</w:t>
      </w:r>
      <w:r w:rsidR="00ED7076" w:rsidRPr="00ED7076">
        <w:t xml:space="preserve"> control</w:t>
      </w:r>
      <w:r w:rsidR="00ED7076">
        <w:t xml:space="preserve">. </w:t>
      </w:r>
      <w:r w:rsidR="00874CE9">
        <w:t xml:space="preserve"> </w:t>
      </w:r>
      <w:r>
        <w:t>Lender will accept the Work as completed when I satisfy all of the conditions in Section 2.8.4.</w:t>
      </w:r>
      <w:r w:rsidR="002B30FB">
        <w:t>6</w:t>
      </w:r>
      <w:r w:rsidR="005A38FA">
        <w:t xml:space="preserve"> </w:t>
      </w:r>
      <w:r>
        <w:t>of this Loan Agreement.</w:t>
      </w:r>
      <w:r w:rsidR="00874CE9">
        <w:t xml:space="preserve"> </w:t>
      </w:r>
      <w:r w:rsidR="00A07156">
        <w:t xml:space="preserve"> </w:t>
      </w:r>
      <w:bookmarkStart w:id="1" w:name="_Hlk65100803"/>
      <w:r w:rsidR="00A07156">
        <w:t xml:space="preserve">I </w:t>
      </w:r>
      <w:r w:rsidR="0083129C">
        <w:t xml:space="preserve">acknowledge and </w:t>
      </w:r>
      <w:r w:rsidR="00A07156">
        <w:t xml:space="preserve">agree that if the Work is not completed by the Completion Deadline, </w:t>
      </w:r>
      <w:r w:rsidR="0083129C">
        <w:t xml:space="preserve">it will constitute an </w:t>
      </w:r>
      <w:r w:rsidR="0083129C" w:rsidRPr="0083129C">
        <w:t>Event of Default</w:t>
      </w:r>
      <w:r w:rsidR="0083129C">
        <w:t xml:space="preserve"> under Section 3.1 of this Loan Agreement</w:t>
      </w:r>
      <w:bookmarkEnd w:id="1"/>
      <w:r w:rsidR="0083129C">
        <w:t>.</w:t>
      </w:r>
    </w:p>
    <w:p w14:paraId="5E6BD517" w14:textId="14E20C36" w:rsidR="003B1C64" w:rsidRDefault="003B1C64">
      <w:pPr>
        <w:pStyle w:val="Heading3"/>
        <w:spacing w:after="120"/>
      </w:pPr>
      <w:r>
        <w:rPr>
          <w:b/>
        </w:rPr>
        <w:t>Inspections.</w:t>
      </w:r>
      <w:r>
        <w:rPr>
          <w:b/>
          <w:spacing w:val="-2"/>
        </w:rPr>
        <w:t xml:space="preserve">  </w:t>
      </w:r>
      <w:r>
        <w:t>Lender</w:t>
      </w:r>
      <w:r w:rsidR="00073940">
        <w:t xml:space="preserve"> </w:t>
      </w:r>
      <w:r w:rsidR="007C26A5">
        <w:t xml:space="preserve">and </w:t>
      </w:r>
      <w:r w:rsidR="00073940">
        <w:t xml:space="preserve">those acting </w:t>
      </w:r>
      <w:r w:rsidR="000A47B5">
        <w:t xml:space="preserve">on </w:t>
      </w:r>
      <w:r w:rsidR="00073940">
        <w:t>Lender’s behalf</w:t>
      </w:r>
      <w:r>
        <w:t xml:space="preserve"> </w:t>
      </w:r>
      <w:r w:rsidR="008E3718">
        <w:t xml:space="preserve">have </w:t>
      </w:r>
      <w:r>
        <w:t xml:space="preserve">the right to enter the Property to inspect the Work, without notice to me, during normal business hours, or any other times that Lender arranges with me. </w:t>
      </w:r>
      <w:r w:rsidR="00C22A3A">
        <w:t xml:space="preserve"> </w:t>
      </w:r>
      <w:r>
        <w:t>I will pay for all inspections performed at the request of Lender or any Government Authority</w:t>
      </w:r>
      <w:r w:rsidR="00CC72AA">
        <w:t>, at the prevailing rate</w:t>
      </w:r>
      <w:r>
        <w:t xml:space="preserve">. </w:t>
      </w:r>
    </w:p>
    <w:p w14:paraId="69DAC46C" w14:textId="4584A4F7" w:rsidR="003B1C64" w:rsidRDefault="009A2917">
      <w:pPr>
        <w:pStyle w:val="BodyTextIndent2"/>
        <w:ind w:left="2160"/>
      </w:pPr>
      <w:r w:rsidRPr="009A2917">
        <w:lastRenderedPageBreak/>
        <w:t>Lender inspections are for Lender’s benefit only.</w:t>
      </w:r>
      <w:r w:rsidR="00C22A3A">
        <w:t xml:space="preserve"> </w:t>
      </w:r>
      <w:r w:rsidRPr="009A2917">
        <w:t xml:space="preserve"> Lender’s inspections create no liability or responsibility to me, Contractor, any Suppliers, or any third parties.  Lender is not obligated to inspect the Property or the Work.</w:t>
      </w:r>
      <w:r w:rsidR="00073940">
        <w:t xml:space="preserve"> </w:t>
      </w:r>
      <w:r w:rsidR="00C22A3A">
        <w:t xml:space="preserve"> </w:t>
      </w:r>
      <w:r w:rsidR="00073940" w:rsidRPr="00073940">
        <w:t xml:space="preserve">I acknowledge and agree that if </w:t>
      </w:r>
      <w:r w:rsidR="00073940">
        <w:t xml:space="preserve">Lender </w:t>
      </w:r>
      <w:r w:rsidR="00333FB3">
        <w:t xml:space="preserve">or its </w:t>
      </w:r>
      <w:r w:rsidR="007C26A5">
        <w:t>designee</w:t>
      </w:r>
      <w:r w:rsidR="00333FB3">
        <w:t xml:space="preserve"> are </w:t>
      </w:r>
      <w:r w:rsidR="00073940">
        <w:t>unreasonably denied entry to the Property to inspect the Work</w:t>
      </w:r>
      <w:r w:rsidR="00073940" w:rsidRPr="00073940">
        <w:t>, it will constitute an Event of Default under Section 3.1 of this Loan Agreement</w:t>
      </w:r>
      <w:r w:rsidR="00073940">
        <w:t>.</w:t>
      </w:r>
    </w:p>
    <w:p w14:paraId="08AE40C0" w14:textId="4B73978C" w:rsidR="00CE4D48" w:rsidRDefault="003B1C64" w:rsidP="00CE4D48">
      <w:pPr>
        <w:pStyle w:val="Heading3"/>
        <w:spacing w:after="120"/>
      </w:pPr>
      <w:r>
        <w:rPr>
          <w:b/>
        </w:rPr>
        <w:t>I Am Responsible for the Work.</w:t>
      </w:r>
      <w:r>
        <w:rPr>
          <w:b/>
          <w:spacing w:val="-2"/>
        </w:rPr>
        <w:t xml:space="preserve">  </w:t>
      </w:r>
      <w:r>
        <w:t xml:space="preserve">I </w:t>
      </w:r>
      <w:r w:rsidR="00CE4D48">
        <w:t xml:space="preserve">agree that the Work must be completed according to the Renovation Contract, including the Plans, subject to Change Orders. I </w:t>
      </w:r>
      <w:r>
        <w:t xml:space="preserve">have full and sole responsibility to make sure that the Work complies with the </w:t>
      </w:r>
      <w:r w:rsidR="00CE4D48">
        <w:t>Renovation Contract</w:t>
      </w:r>
      <w:r>
        <w:t xml:space="preserve"> and all Government Regulations</w:t>
      </w:r>
      <w:r w:rsidR="004F3F00">
        <w:t>, and that the Work is completed no later than the Completion Deadline</w:t>
      </w:r>
      <w:r>
        <w:t>.</w:t>
      </w:r>
      <w:r w:rsidR="00CE4D48">
        <w:t xml:space="preserve"> </w:t>
      </w:r>
      <w:r w:rsidR="00874CE9">
        <w:t xml:space="preserve"> </w:t>
      </w:r>
      <w:r w:rsidR="00CE4D48" w:rsidRPr="00CE4D48">
        <w:t xml:space="preserve">I acknowledge and agree that if </w:t>
      </w:r>
      <w:r w:rsidR="00CE4D48">
        <w:t>the Work is not completed according to the Renovation Contract</w:t>
      </w:r>
      <w:r w:rsidR="00803910">
        <w:t xml:space="preserve"> (including any modification </w:t>
      </w:r>
      <w:r w:rsidR="005439BC">
        <w:t xml:space="preserve">by </w:t>
      </w:r>
      <w:r w:rsidR="00A80382">
        <w:t>Change Order</w:t>
      </w:r>
      <w:r w:rsidR="00803910">
        <w:t>)</w:t>
      </w:r>
      <w:r w:rsidR="00A80382">
        <w:t>,</w:t>
      </w:r>
      <w:r w:rsidR="00CE4D48" w:rsidRPr="00CE4D48">
        <w:t xml:space="preserve"> it will constitute an Event of Default under Section 3.1 of this Loan Agreement. </w:t>
      </w:r>
      <w:r>
        <w:t xml:space="preserve"> </w:t>
      </w:r>
    </w:p>
    <w:p w14:paraId="1FF6AD3D" w14:textId="0CB97ED6" w:rsidR="003B1C64" w:rsidRDefault="003B1C64" w:rsidP="00CE4D48">
      <w:pPr>
        <w:pStyle w:val="Heading3"/>
        <w:numPr>
          <w:ilvl w:val="0"/>
          <w:numId w:val="0"/>
        </w:numPr>
        <w:ind w:left="2160"/>
      </w:pPr>
      <w:r>
        <w:t>Lender has no liability, obligation</w:t>
      </w:r>
      <w:r w:rsidR="000927D1">
        <w:t>,</w:t>
      </w:r>
      <w:r>
        <w:t xml:space="preserve"> or responsibility for the Work.  Lender is not liable for any failure to construct, complete, protect, or insure the Work. </w:t>
      </w:r>
      <w:r w:rsidR="00C22A3A">
        <w:t xml:space="preserve"> </w:t>
      </w:r>
      <w:r>
        <w:t xml:space="preserve">Lender is not liable for any costs of the Work.  Nothing Lender does (including inspecting the Work or </w:t>
      </w:r>
      <w:r w:rsidR="00156AD7">
        <w:t xml:space="preserve">disbursing any part of the </w:t>
      </w:r>
      <w:r w:rsidR="00322408">
        <w:t>L</w:t>
      </w:r>
      <w:r w:rsidR="00156AD7">
        <w:t>oan</w:t>
      </w:r>
      <w:r>
        <w:t xml:space="preserve">) will be a representation or warranty by Lender that the Work complies with the </w:t>
      </w:r>
      <w:r w:rsidR="004F5AF4" w:rsidRPr="004F5AF4">
        <w:t xml:space="preserve">Renovation </w:t>
      </w:r>
      <w:r>
        <w:t>Contract, this Loan Agreement, the Permits</w:t>
      </w:r>
      <w:r w:rsidR="006628A5">
        <w:t>,</w:t>
      </w:r>
      <w:r>
        <w:t xml:space="preserve"> or any Government Regulations.  If Lender asks, I will repair or replace at my expense any Work that does not comply with the Plans.  I have no right to assert or claim any offset, counterclaim</w:t>
      </w:r>
      <w:r w:rsidR="006628A5">
        <w:t>,</w:t>
      </w:r>
      <w:r>
        <w:t xml:space="preserve"> or defense against Lender because of any claim I may have against Contractor or any Suppliers.</w:t>
      </w:r>
    </w:p>
    <w:p w14:paraId="5560CC6F" w14:textId="77777777" w:rsidR="003B1C64" w:rsidRDefault="003B1C64">
      <w:pPr>
        <w:pStyle w:val="Heading2"/>
      </w:pPr>
      <w:r>
        <w:rPr>
          <w:b/>
        </w:rPr>
        <w:t>Costs and Expenses.</w:t>
      </w:r>
      <w:r>
        <w:rPr>
          <w:b/>
          <w:spacing w:val="-2"/>
        </w:rPr>
        <w:t xml:space="preserve">  </w:t>
      </w:r>
      <w:r>
        <w:t>I will pay all costs and expenses required to satisfy the conditions of this Loan Agreement, including any Change Orders.</w:t>
      </w:r>
    </w:p>
    <w:p w14:paraId="7D8F9EE7" w14:textId="77777777" w:rsidR="003B1C64" w:rsidRDefault="003B1C64">
      <w:pPr>
        <w:pStyle w:val="Heading2"/>
      </w:pPr>
      <w:r>
        <w:rPr>
          <w:b/>
        </w:rPr>
        <w:t>No Other Financing.</w:t>
      </w:r>
      <w:r>
        <w:rPr>
          <w:b/>
          <w:spacing w:val="-2"/>
        </w:rPr>
        <w:t xml:space="preserve">  </w:t>
      </w:r>
      <w:r>
        <w:t>Until paid in full, the Loan will be my only financing for the Property and the Work.</w:t>
      </w:r>
    </w:p>
    <w:p w14:paraId="09D0094B" w14:textId="45EF31D7" w:rsidR="007314DF" w:rsidRPr="007314DF" w:rsidRDefault="007314DF" w:rsidP="007314DF">
      <w:pPr>
        <w:pStyle w:val="Heading2"/>
      </w:pPr>
      <w:r w:rsidRPr="007314DF">
        <w:rPr>
          <w:b/>
        </w:rPr>
        <w:t>Title Insurance.</w:t>
      </w:r>
      <w:r w:rsidRPr="007314DF">
        <w:t xml:space="preserve">  I will get and keep in force a mortgagee’s or lender’s policy of title insurance (“Title Policy”).  The Title Policy will insure (i) that the total amount of the lien of Lender’s Security Instrument is a valid first priority lien on my interest in the Property</w:t>
      </w:r>
      <w:r w:rsidR="00883D5B">
        <w:t>,</w:t>
      </w:r>
      <w:r w:rsidR="00883D5B" w:rsidRPr="007314DF">
        <w:t xml:space="preserve"> </w:t>
      </w:r>
      <w:r w:rsidRPr="007314DF">
        <w:t>and (ii) that the title to my interest in the Property is free and clear of all defects and encumbrances except those Lender approves in writing.</w:t>
      </w:r>
    </w:p>
    <w:p w14:paraId="0D014203" w14:textId="77777777" w:rsidR="003B1C64" w:rsidRDefault="007314DF" w:rsidP="007314DF">
      <w:pPr>
        <w:pStyle w:val="BodyTextIndent3"/>
        <w:spacing w:after="120"/>
        <w:ind w:left="1440"/>
      </w:pPr>
      <w:r w:rsidRPr="007314DF">
        <w:t>At or prior to the closing of the Loan, I will provide Lender with the commitment of the issuer of the Title Policy (“Title Company”) to issue the Title Policy (“Title Commitment”).  When the Work is completed, I will provide Lender with endorsements to the Title Policy insuring Lender to the full amount of the Loan disbursed.</w:t>
      </w:r>
    </w:p>
    <w:p w14:paraId="044E36AC" w14:textId="434388D2" w:rsidR="003B1C64" w:rsidRDefault="003B1C64">
      <w:pPr>
        <w:pStyle w:val="Heading2"/>
      </w:pPr>
      <w:r>
        <w:rPr>
          <w:b/>
        </w:rPr>
        <w:t>Survey.</w:t>
      </w:r>
      <w:r>
        <w:rPr>
          <w:b/>
          <w:spacing w:val="-2"/>
        </w:rPr>
        <w:t xml:space="preserve">  </w:t>
      </w:r>
      <w:r>
        <w:t xml:space="preserve">If Lender requests, I will provide and certify to Lender </w:t>
      </w:r>
      <w:r w:rsidR="00DC1C94">
        <w:t>and</w:t>
      </w:r>
      <w:r w:rsidR="00907723">
        <w:t xml:space="preserve"> </w:t>
      </w:r>
      <w:r>
        <w:t>to the Title Company a survey of the Property and the Improvements, including dimensions and locations of all completed Improvements and all easements or other rights or restrictions (each, a “Survey”).</w:t>
      </w:r>
      <w:r w:rsidR="00C22A3A">
        <w:t xml:space="preserve"> </w:t>
      </w:r>
      <w:r>
        <w:t xml:space="preserve"> Each Survey must be satisfactory to Lender and to the Title Company. </w:t>
      </w:r>
    </w:p>
    <w:p w14:paraId="47942632" w14:textId="10E4B928" w:rsidR="003B1C64" w:rsidRDefault="003B1C64">
      <w:pPr>
        <w:pStyle w:val="Heading2"/>
      </w:pPr>
      <w:r>
        <w:rPr>
          <w:b/>
        </w:rPr>
        <w:t>Appraisal.</w:t>
      </w:r>
      <w:r w:rsidR="00322408">
        <w:rPr>
          <w:b/>
          <w:spacing w:val="-2"/>
        </w:rPr>
        <w:t xml:space="preserve">  </w:t>
      </w:r>
      <w:r w:rsidR="006C7961">
        <w:t>Lender</w:t>
      </w:r>
      <w:r>
        <w:t xml:space="preserve"> will </w:t>
      </w:r>
      <w:r w:rsidR="000C5068">
        <w:t xml:space="preserve">obtain </w:t>
      </w:r>
      <w:r w:rsidR="00800853">
        <w:t xml:space="preserve">at my expense </w:t>
      </w:r>
      <w:r w:rsidR="000C5068">
        <w:t xml:space="preserve">an </w:t>
      </w:r>
      <w:r>
        <w:t>appraisal</w:t>
      </w:r>
      <w:r w:rsidR="000C5068">
        <w:t xml:space="preserve"> of the Property and the Improvements</w:t>
      </w:r>
      <w:r>
        <w:t xml:space="preserve"> before Lender disburses any part of the Loan.  The appraisal will show the value of the Property and the Improvements, using the property value estimate method.  Lender will choose the appraiser. </w:t>
      </w:r>
      <w:r w:rsidR="00C22A3A">
        <w:t xml:space="preserve"> </w:t>
      </w:r>
      <w:r>
        <w:t xml:space="preserve">Each appraisal </w:t>
      </w:r>
      <w:r w:rsidR="00DB6E5E">
        <w:t xml:space="preserve">will </w:t>
      </w:r>
      <w:r>
        <w:t>reflect an appraised value and be in form and substance satisfactory to Lender.</w:t>
      </w:r>
    </w:p>
    <w:p w14:paraId="198A3178" w14:textId="77777777" w:rsidR="003B1C64" w:rsidRDefault="003B1C64">
      <w:pPr>
        <w:pStyle w:val="Heading2"/>
        <w:keepNext/>
        <w:rPr>
          <w:b/>
        </w:rPr>
      </w:pPr>
      <w:r>
        <w:rPr>
          <w:b/>
        </w:rPr>
        <w:lastRenderedPageBreak/>
        <w:t>Hazard Insurance.</w:t>
      </w:r>
    </w:p>
    <w:p w14:paraId="6598923F" w14:textId="319FF758" w:rsidR="003B1C64" w:rsidRDefault="003B1C64" w:rsidP="00E00BDE">
      <w:pPr>
        <w:pStyle w:val="Heading3"/>
      </w:pPr>
      <w:r>
        <w:rPr>
          <w:b/>
        </w:rPr>
        <w:t>The Contractor’s Insurance.</w:t>
      </w:r>
      <w:r>
        <w:rPr>
          <w:b/>
          <w:spacing w:val="-2"/>
        </w:rPr>
        <w:t xml:space="preserve">  </w:t>
      </w:r>
      <w:r>
        <w:t xml:space="preserve">The Contractor must get and keep in force the following insurance policies (“Contractor’s Insurance”): (i) a builder’s all risk insurance policy (with a mortgagee’s loss payable clause in favor of Lender and with a physical loss form endorsement), without co-insurance, in an amount not less than one hundred percent (100%) of the replacement cost of the Improvements, with the standard conditions; (ii) public liability insurance with limits of liability equal to at least $500,000 per occurrence; (iii) workers’ compensation insurance as required by applicable state law; </w:t>
      </w:r>
      <w:r w:rsidR="00420890">
        <w:t xml:space="preserve">(iv) </w:t>
      </w:r>
      <w:r w:rsidR="009D3FB9">
        <w:t>automobile liability insurance with limits of liability equal to at least $300,000 per occurrence</w:t>
      </w:r>
      <w:r w:rsidR="00E00BDE" w:rsidRPr="00E00BDE">
        <w:t xml:space="preserve"> for each vehicle that will be used in providing the services hereunder</w:t>
      </w:r>
      <w:r w:rsidR="009D3FB9">
        <w:t xml:space="preserve">; </w:t>
      </w:r>
      <w:r>
        <w:t xml:space="preserve">and (v) </w:t>
      </w:r>
      <w:r w:rsidR="00FD4251" w:rsidRPr="00FD4251">
        <w:t>other insurance as is appropriate for the Work being performed</w:t>
      </w:r>
      <w:r>
        <w:t xml:space="preserve">. </w:t>
      </w:r>
      <w:r w:rsidR="00C22A3A">
        <w:t xml:space="preserve"> </w:t>
      </w:r>
      <w:r>
        <w:t>The Contractor’s Insurance will be in force until I accept the Improvements.</w:t>
      </w:r>
    </w:p>
    <w:p w14:paraId="292F69EF" w14:textId="77777777" w:rsidR="003B1C64" w:rsidRDefault="003B1C64">
      <w:pPr>
        <w:pStyle w:val="Heading3"/>
      </w:pPr>
      <w:r>
        <w:rPr>
          <w:b/>
        </w:rPr>
        <w:t>My Insurance.</w:t>
      </w:r>
      <w:r>
        <w:rPr>
          <w:b/>
          <w:spacing w:val="-2"/>
        </w:rPr>
        <w:t xml:space="preserve"> </w:t>
      </w:r>
      <w:r w:rsidR="00322408">
        <w:rPr>
          <w:b/>
          <w:spacing w:val="-2"/>
        </w:rPr>
        <w:t xml:space="preserve"> </w:t>
      </w:r>
      <w:r>
        <w:t xml:space="preserve">I will get </w:t>
      </w:r>
      <w:r w:rsidR="000C5068">
        <w:t xml:space="preserve">and keep in force </w:t>
      </w:r>
      <w:r>
        <w:t>a standard hazard insurance policy as required by the Security Instrument.  This insurance will be effective when the Contractor’s Insurance terminates.</w:t>
      </w:r>
    </w:p>
    <w:p w14:paraId="1AFFB0A5" w14:textId="77777777" w:rsidR="003B1C64" w:rsidRDefault="003B1C64" w:rsidP="00B240AC">
      <w:pPr>
        <w:pStyle w:val="Heading2"/>
        <w:keepNext/>
        <w:rPr>
          <w:b/>
        </w:rPr>
      </w:pPr>
      <w:r>
        <w:rPr>
          <w:b/>
        </w:rPr>
        <w:t>The Loan.</w:t>
      </w:r>
      <w:r>
        <w:rPr>
          <w:b/>
          <w:spacing w:val="-2"/>
        </w:rPr>
        <w:t xml:space="preserve"> </w:t>
      </w:r>
    </w:p>
    <w:p w14:paraId="50F5DC9D" w14:textId="4755D06E" w:rsidR="003B1C64" w:rsidRDefault="003B1C64" w:rsidP="007A4173">
      <w:pPr>
        <w:pStyle w:val="Heading3"/>
        <w:keepNext/>
      </w:pPr>
      <w:r w:rsidRPr="007A4173">
        <w:rPr>
          <w:b/>
        </w:rPr>
        <w:t>Administration.</w:t>
      </w:r>
      <w:r>
        <w:t xml:space="preserve">  Lender </w:t>
      </w:r>
      <w:r w:rsidR="00DB6E5E">
        <w:t xml:space="preserve">will </w:t>
      </w:r>
      <w:r>
        <w:t>disburse the Loan proceeds (“Loan Proceeds”)</w:t>
      </w:r>
      <w:r w:rsidR="00C74AF6">
        <w:t xml:space="preserve"> </w:t>
      </w:r>
      <w:r>
        <w:t xml:space="preserve">on the date the Loan closes (“Closing Date”), in escrow, to a federally insured </w:t>
      </w:r>
      <w:proofErr w:type="gramStart"/>
      <w:r>
        <w:t>interest bearing</w:t>
      </w:r>
      <w:proofErr w:type="gramEnd"/>
      <w:r>
        <w:t xml:space="preserve"> account (“Escrow Account” or “Account”), to be disbursed by Lender, or Lender’s escrow agent</w:t>
      </w:r>
      <w:r w:rsidR="00883D5B">
        <w:t>,</w:t>
      </w:r>
      <w:r>
        <w:t xml:space="preserve"> </w:t>
      </w:r>
      <w:r w:rsidR="003C6FFF">
        <w:t xml:space="preserve">in accordance with </w:t>
      </w:r>
      <w:r>
        <w:t>this Loan Agreement</w:t>
      </w:r>
      <w:r w:rsidR="003260E4">
        <w:t>, unless prohibited by applicable law</w:t>
      </w:r>
      <w:r>
        <w:t>.</w:t>
      </w:r>
    </w:p>
    <w:p w14:paraId="031D65FB" w14:textId="77777777" w:rsidR="003B1C64" w:rsidRDefault="003B1C64">
      <w:pPr>
        <w:pStyle w:val="Heading3"/>
        <w:keepNext/>
        <w:rPr>
          <w:b/>
        </w:rPr>
      </w:pPr>
      <w:r>
        <w:rPr>
          <w:b/>
        </w:rPr>
        <w:t xml:space="preserve">Use of the Loan Funds. </w:t>
      </w:r>
    </w:p>
    <w:p w14:paraId="19DDF3BA" w14:textId="77777777" w:rsidR="003B1C64" w:rsidRDefault="009E30B6">
      <w:pPr>
        <w:pStyle w:val="Heading4"/>
        <w:rPr>
          <w:sz w:val="22"/>
        </w:rPr>
      </w:pPr>
      <w:r>
        <w:rPr>
          <w:b/>
          <w:sz w:val="22"/>
        </w:rPr>
        <w:t>Disbursements</w:t>
      </w:r>
      <w:r w:rsidR="003C6FFF">
        <w:rPr>
          <w:b/>
          <w:sz w:val="22"/>
        </w:rPr>
        <w:t>.</w:t>
      </w:r>
      <w:r w:rsidR="003B1C64">
        <w:rPr>
          <w:sz w:val="22"/>
        </w:rPr>
        <w:t xml:space="preserve">  “</w:t>
      </w:r>
      <w:r>
        <w:rPr>
          <w:sz w:val="22"/>
        </w:rPr>
        <w:t>Disbursement</w:t>
      </w:r>
      <w:r w:rsidR="003B1C64">
        <w:rPr>
          <w:sz w:val="22"/>
        </w:rPr>
        <w:t xml:space="preserve">” means Lender’s </w:t>
      </w:r>
      <w:r>
        <w:rPr>
          <w:sz w:val="22"/>
        </w:rPr>
        <w:t xml:space="preserve">disbursement </w:t>
      </w:r>
      <w:r w:rsidR="003B1C64">
        <w:rPr>
          <w:sz w:val="22"/>
        </w:rPr>
        <w:t>of any part of the Loan under this Loan Agreement, or my endorsement and delivery of any Loan Proceeds check to Contractor or a Supplier.</w:t>
      </w:r>
    </w:p>
    <w:p w14:paraId="72DBDA1F" w14:textId="77777777" w:rsidR="003B1C64" w:rsidRDefault="003B1C64">
      <w:pPr>
        <w:pStyle w:val="Heading4"/>
        <w:rPr>
          <w:sz w:val="22"/>
        </w:rPr>
      </w:pPr>
      <w:r>
        <w:rPr>
          <w:b/>
          <w:sz w:val="22"/>
        </w:rPr>
        <w:t>Loan Commitment Amount.</w:t>
      </w:r>
      <w:r>
        <w:rPr>
          <w:sz w:val="22"/>
        </w:rPr>
        <w:t xml:space="preserve">  As of the Closing Date, Lender commits to disburse Loan principal in the total amount of the Loan (“Loan Commitment Amount”).  After the Closing Date, the Loan Commitment Amount will equal the principal amount of the Loan less the total amount of </w:t>
      </w:r>
      <w:r w:rsidR="009E30B6">
        <w:rPr>
          <w:sz w:val="22"/>
        </w:rPr>
        <w:t xml:space="preserve">Disbursements </w:t>
      </w:r>
      <w:r>
        <w:rPr>
          <w:sz w:val="22"/>
        </w:rPr>
        <w:t xml:space="preserve">made to date.  Any Loan Commitment Amount that remains after all </w:t>
      </w:r>
      <w:r w:rsidR="009E30B6">
        <w:rPr>
          <w:sz w:val="22"/>
        </w:rPr>
        <w:t xml:space="preserve">Disbursements </w:t>
      </w:r>
      <w:r>
        <w:rPr>
          <w:sz w:val="22"/>
        </w:rPr>
        <w:t xml:space="preserve">have been made will be credited as a partial prepayment of the principal amount of the Loan at the time of the final </w:t>
      </w:r>
      <w:r w:rsidR="009E30B6">
        <w:rPr>
          <w:sz w:val="22"/>
        </w:rPr>
        <w:t>Disbursement</w:t>
      </w:r>
      <w:r>
        <w:rPr>
          <w:sz w:val="22"/>
        </w:rPr>
        <w:t xml:space="preserve">.  </w:t>
      </w:r>
    </w:p>
    <w:p w14:paraId="774BC6E7" w14:textId="0D2313E2" w:rsidR="003B1C64" w:rsidRDefault="003B1C64">
      <w:pPr>
        <w:pStyle w:val="Heading4"/>
        <w:rPr>
          <w:sz w:val="22"/>
        </w:rPr>
      </w:pPr>
      <w:r>
        <w:rPr>
          <w:b/>
          <w:sz w:val="22"/>
        </w:rPr>
        <w:t>No Changes.</w:t>
      </w:r>
      <w:r>
        <w:rPr>
          <w:b/>
          <w:spacing w:val="-2"/>
          <w:sz w:val="22"/>
        </w:rPr>
        <w:t xml:space="preserve">  </w:t>
      </w:r>
      <w:r>
        <w:rPr>
          <w:sz w:val="22"/>
        </w:rPr>
        <w:t xml:space="preserve">Unless Lender agrees in writing first, I will not change the Plans or the </w:t>
      </w:r>
      <w:r w:rsidR="004F5AF4" w:rsidRPr="004F5AF4">
        <w:rPr>
          <w:sz w:val="22"/>
        </w:rPr>
        <w:t xml:space="preserve">Renovation </w:t>
      </w:r>
      <w:r>
        <w:rPr>
          <w:sz w:val="22"/>
        </w:rPr>
        <w:t xml:space="preserve">Contract, or permit any part of any </w:t>
      </w:r>
      <w:r w:rsidR="009E30B6">
        <w:rPr>
          <w:sz w:val="22"/>
        </w:rPr>
        <w:t xml:space="preserve">Disbursement </w:t>
      </w:r>
      <w:r>
        <w:rPr>
          <w:sz w:val="22"/>
        </w:rPr>
        <w:t>to be paid</w:t>
      </w:r>
      <w:r w:rsidR="0073230E">
        <w:rPr>
          <w:sz w:val="22"/>
        </w:rPr>
        <w:t>,</w:t>
      </w:r>
      <w:r>
        <w:rPr>
          <w:sz w:val="22"/>
        </w:rPr>
        <w:t xml:space="preserve"> except as specified in a Request for </w:t>
      </w:r>
      <w:r w:rsidR="009E30B6">
        <w:rPr>
          <w:sz w:val="22"/>
        </w:rPr>
        <w:t>Disbursement</w:t>
      </w:r>
      <w:r>
        <w:rPr>
          <w:sz w:val="22"/>
        </w:rPr>
        <w:t>.</w:t>
      </w:r>
    </w:p>
    <w:p w14:paraId="311A7EA2" w14:textId="60E0AD34" w:rsidR="003B1C64" w:rsidRDefault="003B1C64">
      <w:pPr>
        <w:pStyle w:val="Heading4"/>
        <w:rPr>
          <w:sz w:val="22"/>
        </w:rPr>
      </w:pPr>
      <w:r>
        <w:rPr>
          <w:b/>
          <w:sz w:val="22"/>
        </w:rPr>
        <w:t>Trust Fund.</w:t>
      </w:r>
      <w:r>
        <w:rPr>
          <w:b/>
          <w:spacing w:val="-2"/>
          <w:sz w:val="22"/>
        </w:rPr>
        <w:t xml:space="preserve">  </w:t>
      </w:r>
      <w:r>
        <w:rPr>
          <w:sz w:val="22"/>
        </w:rPr>
        <w:t xml:space="preserve">I will receive all </w:t>
      </w:r>
      <w:r w:rsidR="009E30B6">
        <w:rPr>
          <w:sz w:val="22"/>
        </w:rPr>
        <w:t>Disbursement</w:t>
      </w:r>
      <w:r w:rsidR="00EF36ED">
        <w:rPr>
          <w:sz w:val="22"/>
        </w:rPr>
        <w:t>s</w:t>
      </w:r>
      <w:r w:rsidR="009E30B6">
        <w:rPr>
          <w:sz w:val="22"/>
        </w:rPr>
        <w:t xml:space="preserve"> </w:t>
      </w:r>
      <w:r>
        <w:rPr>
          <w:sz w:val="22"/>
        </w:rPr>
        <w:t>in trust.</w:t>
      </w:r>
      <w:r w:rsidR="00C22A3A">
        <w:rPr>
          <w:sz w:val="22"/>
        </w:rPr>
        <w:t xml:space="preserve"> </w:t>
      </w:r>
      <w:r>
        <w:rPr>
          <w:sz w:val="22"/>
        </w:rPr>
        <w:t xml:space="preserve"> I will apply the </w:t>
      </w:r>
      <w:r w:rsidR="009E30B6">
        <w:rPr>
          <w:sz w:val="22"/>
        </w:rPr>
        <w:t>Disbursement</w:t>
      </w:r>
      <w:r w:rsidR="00EF36ED">
        <w:rPr>
          <w:sz w:val="22"/>
        </w:rPr>
        <w:t>s</w:t>
      </w:r>
      <w:r w:rsidR="009E30B6">
        <w:rPr>
          <w:sz w:val="22"/>
        </w:rPr>
        <w:t xml:space="preserve"> </w:t>
      </w:r>
      <w:r>
        <w:rPr>
          <w:sz w:val="22"/>
        </w:rPr>
        <w:t>first to the payment of the cost of the Work before using any part for any other purpose.</w:t>
      </w:r>
    </w:p>
    <w:p w14:paraId="6078EA49" w14:textId="77777777" w:rsidR="003B1C64" w:rsidRDefault="003B1C64">
      <w:pPr>
        <w:pStyle w:val="Heading3"/>
      </w:pPr>
      <w:r>
        <w:rPr>
          <w:b/>
        </w:rPr>
        <w:t>The Escrow Account.</w:t>
      </w:r>
      <w:r>
        <w:rPr>
          <w:b/>
          <w:spacing w:val="-2"/>
        </w:rPr>
        <w:t xml:space="preserve">  </w:t>
      </w:r>
      <w:r>
        <w:t xml:space="preserve">If the Loan will be disbursed from an Escrow Account, all interest on the Account will be paid to me.  If Lender is a depository institution that offers Escrow Accounts, the Account must be with Lender. </w:t>
      </w:r>
    </w:p>
    <w:p w14:paraId="19C0DFC5" w14:textId="45672F23" w:rsidR="003B1C64" w:rsidRDefault="009E30B6">
      <w:pPr>
        <w:pStyle w:val="Heading3"/>
      </w:pPr>
      <w:r>
        <w:rPr>
          <w:b/>
        </w:rPr>
        <w:t>Disbursements</w:t>
      </w:r>
      <w:r w:rsidR="003B1C64">
        <w:rPr>
          <w:b/>
        </w:rPr>
        <w:t xml:space="preserve">; Conditions To </w:t>
      </w:r>
      <w:r>
        <w:rPr>
          <w:b/>
        </w:rPr>
        <w:t>Disbursements</w:t>
      </w:r>
      <w:r w:rsidR="003B1C64">
        <w:rPr>
          <w:b/>
        </w:rPr>
        <w:t>.</w:t>
      </w:r>
      <w:r w:rsidR="003B1C64">
        <w:rPr>
          <w:b/>
          <w:spacing w:val="-2"/>
        </w:rPr>
        <w:t xml:space="preserve">   </w:t>
      </w:r>
      <w:r w:rsidR="003B1C64">
        <w:t xml:space="preserve">Each of the promises I make in this Loan Agreement </w:t>
      </w:r>
      <w:r w:rsidR="004C3070">
        <w:t xml:space="preserve">will </w:t>
      </w:r>
      <w:r w:rsidR="003B1C64">
        <w:t xml:space="preserve">be considered made again as of the time (i) Lender, or </w:t>
      </w:r>
      <w:r w:rsidR="003B1C64">
        <w:lastRenderedPageBreak/>
        <w:t xml:space="preserve">Lender’s escrow agent, receives any request from me and Contractor for </w:t>
      </w:r>
      <w:r>
        <w:t>a Disbursement</w:t>
      </w:r>
      <w:r w:rsidR="003B1C64">
        <w:t xml:space="preserve"> (“Request for </w:t>
      </w:r>
      <w:r>
        <w:t>Disbursement</w:t>
      </w:r>
      <w:r w:rsidR="003B1C64">
        <w:t>”)</w:t>
      </w:r>
      <w:r w:rsidR="00BB2D54">
        <w:t>,</w:t>
      </w:r>
      <w:r w:rsidR="003B1C64">
        <w:t xml:space="preserve"> or (ii) I endorse any Loan Proceeds check to Contractor or a Supplier.  Lender will hold </w:t>
      </w:r>
      <w:r>
        <w:t>ten (10%)</w:t>
      </w:r>
      <w:r w:rsidR="003B1C64">
        <w:t xml:space="preserve"> percent of each </w:t>
      </w:r>
      <w:r w:rsidR="003C6FFF" w:rsidRPr="003C6FFF">
        <w:t>Disbursement</w:t>
      </w:r>
      <w:r w:rsidR="003C6FFF">
        <w:t xml:space="preserve"> </w:t>
      </w:r>
      <w:r w:rsidR="003B1C64">
        <w:t xml:space="preserve">for the Work (“Holdback”).  Lender will disburse Holdback only as part of the final </w:t>
      </w:r>
      <w:r>
        <w:t>Disbursement</w:t>
      </w:r>
      <w:r w:rsidR="003B1C64">
        <w:t xml:space="preserve">.  </w:t>
      </w:r>
    </w:p>
    <w:p w14:paraId="1755359A" w14:textId="77777777" w:rsidR="003B1C64" w:rsidRDefault="003B1C64">
      <w:pPr>
        <w:pStyle w:val="Heading4"/>
        <w:rPr>
          <w:sz w:val="22"/>
        </w:rPr>
      </w:pPr>
      <w:r>
        <w:rPr>
          <w:b/>
          <w:sz w:val="22"/>
        </w:rPr>
        <w:t>Plans Approved.</w:t>
      </w:r>
      <w:r>
        <w:rPr>
          <w:b/>
          <w:spacing w:val="-2"/>
          <w:sz w:val="22"/>
        </w:rPr>
        <w:t xml:space="preserve"> </w:t>
      </w:r>
      <w:r>
        <w:rPr>
          <w:sz w:val="22"/>
        </w:rPr>
        <w:t xml:space="preserve">I have reviewed the Plans; the Plans are satisfactory and have been approved by all Government Authorities having jurisdiction over the Property and the Work.  </w:t>
      </w:r>
    </w:p>
    <w:p w14:paraId="3AF60ECA" w14:textId="77777777" w:rsidR="003B1C64" w:rsidRDefault="003B1C64">
      <w:pPr>
        <w:pStyle w:val="Heading4"/>
        <w:rPr>
          <w:sz w:val="22"/>
        </w:rPr>
      </w:pPr>
      <w:r>
        <w:rPr>
          <w:b/>
          <w:sz w:val="22"/>
        </w:rPr>
        <w:t>Work Completed; Invoices and Lien Waivers</w:t>
      </w:r>
      <w:r>
        <w:rPr>
          <w:sz w:val="22"/>
        </w:rPr>
        <w:t>.</w:t>
      </w:r>
      <w:r>
        <w:rPr>
          <w:b/>
          <w:spacing w:val="-2"/>
          <w:sz w:val="22"/>
        </w:rPr>
        <w:t xml:space="preserve">  </w:t>
      </w:r>
      <w:r>
        <w:rPr>
          <w:sz w:val="22"/>
        </w:rPr>
        <w:t xml:space="preserve">The Work for which </w:t>
      </w:r>
      <w:r w:rsidR="00013130">
        <w:rPr>
          <w:sz w:val="22"/>
        </w:rPr>
        <w:t>a Disbursement</w:t>
      </w:r>
      <w:r>
        <w:rPr>
          <w:sz w:val="22"/>
        </w:rPr>
        <w:t xml:space="preserve"> is requested has been completed in a good and workmanlike manner, and complies with the </w:t>
      </w:r>
      <w:r w:rsidR="004F5AF4" w:rsidRPr="004F5AF4">
        <w:rPr>
          <w:sz w:val="22"/>
        </w:rPr>
        <w:t xml:space="preserve">Renovation </w:t>
      </w:r>
      <w:r>
        <w:rPr>
          <w:sz w:val="22"/>
        </w:rPr>
        <w:t xml:space="preserve">Contract, the Plans, the Permits, and all Government Regulations. </w:t>
      </w:r>
    </w:p>
    <w:p w14:paraId="0CA23DEB" w14:textId="3F0E0C9A" w:rsidR="003B1C64" w:rsidRDefault="003B1C64">
      <w:pPr>
        <w:pStyle w:val="Heading4"/>
        <w:rPr>
          <w:sz w:val="22"/>
        </w:rPr>
      </w:pPr>
      <w:r>
        <w:rPr>
          <w:b/>
          <w:sz w:val="22"/>
        </w:rPr>
        <w:t>My Financial Condition; No Defaults.</w:t>
      </w:r>
      <w:r>
        <w:rPr>
          <w:b/>
          <w:spacing w:val="-2"/>
          <w:sz w:val="22"/>
        </w:rPr>
        <w:t xml:space="preserve">  </w:t>
      </w:r>
      <w:r>
        <w:rPr>
          <w:sz w:val="22"/>
        </w:rPr>
        <w:t xml:space="preserve">There is no material adverse change in my financial condition or employment status since the time I applied for the Loan.  I am not in default under any of the Loan Documents or the </w:t>
      </w:r>
      <w:r w:rsidR="004F5AF4" w:rsidRPr="004F5AF4">
        <w:rPr>
          <w:sz w:val="22"/>
        </w:rPr>
        <w:t xml:space="preserve">Renovation </w:t>
      </w:r>
      <w:r>
        <w:rPr>
          <w:sz w:val="22"/>
        </w:rPr>
        <w:t xml:space="preserve">Contract.  I have complied completely with all of my promises about the Work (including the promises in Section 2.1.5 of this Loan Agreement). </w:t>
      </w:r>
    </w:p>
    <w:p w14:paraId="472E0E61" w14:textId="08689AD9" w:rsidR="003B1C64" w:rsidRDefault="003B1C64">
      <w:pPr>
        <w:pStyle w:val="Heading4"/>
        <w:rPr>
          <w:sz w:val="22"/>
        </w:rPr>
      </w:pPr>
      <w:r>
        <w:rPr>
          <w:b/>
          <w:sz w:val="22"/>
        </w:rPr>
        <w:t xml:space="preserve">Request for </w:t>
      </w:r>
      <w:r w:rsidR="00013130">
        <w:rPr>
          <w:b/>
          <w:sz w:val="22"/>
        </w:rPr>
        <w:t>Disbursement</w:t>
      </w:r>
      <w:r>
        <w:rPr>
          <w:b/>
          <w:sz w:val="22"/>
        </w:rPr>
        <w:t>.</w:t>
      </w:r>
      <w:r w:rsidR="00C22A3A">
        <w:rPr>
          <w:b/>
          <w:sz w:val="22"/>
        </w:rPr>
        <w:t xml:space="preserve"> </w:t>
      </w:r>
      <w:r>
        <w:rPr>
          <w:b/>
          <w:spacing w:val="-2"/>
          <w:sz w:val="22"/>
        </w:rPr>
        <w:t xml:space="preserve"> </w:t>
      </w:r>
      <w:r>
        <w:rPr>
          <w:sz w:val="22"/>
        </w:rPr>
        <w:t>If the Loan will be disbursed from an Escrow Account, or directly by Lender, Contractor will deliver to Lender or Lender’s escrow agent</w:t>
      </w:r>
      <w:r w:rsidR="001C3366">
        <w:rPr>
          <w:sz w:val="22"/>
        </w:rPr>
        <w:t>:</w:t>
      </w:r>
      <w:r>
        <w:rPr>
          <w:sz w:val="22"/>
        </w:rPr>
        <w:t xml:space="preserve"> (i) a Request for </w:t>
      </w:r>
      <w:r w:rsidR="00013130">
        <w:rPr>
          <w:sz w:val="22"/>
        </w:rPr>
        <w:t>Disbursement</w:t>
      </w:r>
      <w:r>
        <w:rPr>
          <w:sz w:val="22"/>
        </w:rPr>
        <w:t xml:space="preserve">, properly completed, and signed by me and </w:t>
      </w:r>
      <w:r w:rsidR="00013130">
        <w:rPr>
          <w:sz w:val="22"/>
        </w:rPr>
        <w:t xml:space="preserve">the </w:t>
      </w:r>
      <w:r>
        <w:rPr>
          <w:sz w:val="22"/>
        </w:rPr>
        <w:t xml:space="preserve">Contractor; (ii) the invoices for the Work; (iii) unconditional lien waivers from Contractor and from Suppliers for all Work covered by the Request for </w:t>
      </w:r>
      <w:r w:rsidR="00013130">
        <w:rPr>
          <w:sz w:val="22"/>
        </w:rPr>
        <w:t>Disbursement</w:t>
      </w:r>
      <w:r w:rsidR="00A63B25">
        <w:rPr>
          <w:sz w:val="22"/>
        </w:rPr>
        <w:t xml:space="preserve">; </w:t>
      </w:r>
      <w:r>
        <w:rPr>
          <w:sz w:val="22"/>
        </w:rPr>
        <w:t xml:space="preserve">and (iv) all other required information described in the Request for </w:t>
      </w:r>
      <w:r w:rsidR="00013130">
        <w:rPr>
          <w:sz w:val="22"/>
        </w:rPr>
        <w:t>Disbursement</w:t>
      </w:r>
      <w:r>
        <w:rPr>
          <w:sz w:val="22"/>
        </w:rPr>
        <w:t xml:space="preserve">. </w:t>
      </w:r>
      <w:r w:rsidR="00C22A3A">
        <w:rPr>
          <w:sz w:val="22"/>
        </w:rPr>
        <w:t xml:space="preserve"> </w:t>
      </w:r>
      <w:r>
        <w:rPr>
          <w:sz w:val="22"/>
        </w:rPr>
        <w:t xml:space="preserve">Lender may rely on my statements and Contractor’s statements in the Request for </w:t>
      </w:r>
      <w:r w:rsidR="00013130">
        <w:rPr>
          <w:sz w:val="22"/>
        </w:rPr>
        <w:t xml:space="preserve">Disbursement </w:t>
      </w:r>
      <w:r>
        <w:rPr>
          <w:sz w:val="22"/>
        </w:rPr>
        <w:t xml:space="preserve">and on the invoices and lien waivers submitted by Contractor.  Lender does not have to verify any of that information.  The funds obtained with the Request for </w:t>
      </w:r>
      <w:r w:rsidR="00013130">
        <w:rPr>
          <w:sz w:val="22"/>
        </w:rPr>
        <w:t xml:space="preserve">Disbursement </w:t>
      </w:r>
      <w:r>
        <w:rPr>
          <w:sz w:val="22"/>
        </w:rPr>
        <w:t xml:space="preserve">will be used to pay for the Work described in the Request for </w:t>
      </w:r>
      <w:r w:rsidR="00013130">
        <w:rPr>
          <w:sz w:val="22"/>
        </w:rPr>
        <w:t>Disbursement</w:t>
      </w:r>
      <w:r>
        <w:rPr>
          <w:sz w:val="22"/>
        </w:rPr>
        <w:t>.</w:t>
      </w:r>
    </w:p>
    <w:p w14:paraId="4CEA66F2" w14:textId="204F38FC" w:rsidR="002B30FB" w:rsidRPr="004F5E18" w:rsidRDefault="002B30FB" w:rsidP="002B30FB">
      <w:pPr>
        <w:pStyle w:val="Heading4"/>
        <w:rPr>
          <w:sz w:val="22"/>
        </w:rPr>
      </w:pPr>
      <w:r w:rsidRPr="004F5E18">
        <w:rPr>
          <w:b/>
          <w:sz w:val="22"/>
        </w:rPr>
        <w:t xml:space="preserve">Monthly Payment </w:t>
      </w:r>
      <w:r w:rsidRPr="00BB058B">
        <w:rPr>
          <w:b/>
          <w:sz w:val="22"/>
        </w:rPr>
        <w:t>Reserve.</w:t>
      </w:r>
      <w:r w:rsidRPr="00BB058B">
        <w:rPr>
          <w:sz w:val="22"/>
        </w:rPr>
        <w:t xml:space="preserve"> I elect to pay from the Loan Commitment Amount the first _</w:t>
      </w:r>
      <w:r w:rsidR="00BB058B" w:rsidRPr="00BB058B">
        <w:rPr>
          <w:sz w:val="22"/>
        </w:rPr>
        <w:t>_____</w:t>
      </w:r>
      <w:r w:rsidRPr="00BB058B">
        <w:rPr>
          <w:sz w:val="22"/>
        </w:rPr>
        <w:t>_ monthly</w:t>
      </w:r>
      <w:r w:rsidRPr="004F5E18">
        <w:rPr>
          <w:sz w:val="22"/>
        </w:rPr>
        <w:t xml:space="preserve"> payments of principal and interest and Escrow Items on the dates those payments become due.  These payments designated by Lender are called the “Monthly Payment Reserve Account.”  </w:t>
      </w:r>
    </w:p>
    <w:p w14:paraId="577C253C" w14:textId="77777777" w:rsidR="002B30FB" w:rsidRDefault="002B30FB" w:rsidP="002B30FB">
      <w:pPr>
        <w:pStyle w:val="Heading4"/>
        <w:numPr>
          <w:ilvl w:val="0"/>
          <w:numId w:val="0"/>
        </w:numPr>
        <w:ind w:left="3240"/>
        <w:rPr>
          <w:sz w:val="22"/>
        </w:rPr>
      </w:pPr>
      <w:r w:rsidRPr="004F5E18">
        <w:rPr>
          <w:sz w:val="22"/>
        </w:rPr>
        <w:t>If the amount in the Monthly Payment Reserve Account is not enough to pay in full a payment of principal and interest or Escrow Item, I will pay those amounts directly to Lender from my own funds.</w:t>
      </w:r>
    </w:p>
    <w:p w14:paraId="50AD4809" w14:textId="77777777" w:rsidR="003B1C64" w:rsidRDefault="003B1C64">
      <w:pPr>
        <w:pStyle w:val="Heading4"/>
        <w:rPr>
          <w:sz w:val="22"/>
        </w:rPr>
      </w:pPr>
      <w:r>
        <w:rPr>
          <w:b/>
          <w:sz w:val="22"/>
        </w:rPr>
        <w:t>Completion of Improvements.</w:t>
      </w:r>
      <w:r>
        <w:rPr>
          <w:b/>
          <w:spacing w:val="-2"/>
          <w:sz w:val="22"/>
        </w:rPr>
        <w:t xml:space="preserve"> </w:t>
      </w:r>
      <w:r>
        <w:rPr>
          <w:sz w:val="22"/>
        </w:rPr>
        <w:t xml:space="preserve">The Work will be completed as required by this Loan Agreement.  </w:t>
      </w:r>
    </w:p>
    <w:p w14:paraId="22B167EC" w14:textId="478FB414" w:rsidR="003B1C64" w:rsidRDefault="00E810C3">
      <w:pPr>
        <w:ind w:left="3240"/>
      </w:pPr>
      <w:r w:rsidRPr="00E810C3">
        <w:t>I acknowledge that before the final Disbursement, Lender must obtain a certification of completion stating the Work was completed in accordance with the Plans</w:t>
      </w:r>
      <w:r w:rsidR="00FE5CB3">
        <w:t xml:space="preserve"> (“C</w:t>
      </w:r>
      <w:r w:rsidR="00FE5CB3" w:rsidRPr="00E810C3">
        <w:t xml:space="preserve">ertification of </w:t>
      </w:r>
      <w:r w:rsidR="00FE5CB3">
        <w:t>C</w:t>
      </w:r>
      <w:r w:rsidR="00FE5CB3" w:rsidRPr="00E810C3">
        <w:t>ompletion</w:t>
      </w:r>
      <w:r w:rsidR="00FE5CB3">
        <w:t>”)</w:t>
      </w:r>
      <w:r w:rsidRPr="00E810C3">
        <w:t xml:space="preserve">, and the final, unconditional certificate of occupancy issued by the </w:t>
      </w:r>
      <w:r w:rsidR="00E00BDE">
        <w:t xml:space="preserve">responsible </w:t>
      </w:r>
      <w:r w:rsidRPr="00E810C3">
        <w:t>Government Authority, if required by law.</w:t>
      </w:r>
      <w:r w:rsidR="00F2725E">
        <w:t xml:space="preserve">  </w:t>
      </w:r>
      <w:r w:rsidR="00F2725E" w:rsidRPr="00F2725E">
        <w:t xml:space="preserve">I acknowledge and agree that if </w:t>
      </w:r>
      <w:r w:rsidR="00FE5CB3">
        <w:t xml:space="preserve">Lender or its </w:t>
      </w:r>
      <w:r w:rsidR="007C26A5">
        <w:t xml:space="preserve">designee </w:t>
      </w:r>
      <w:r w:rsidR="00FE5CB3">
        <w:t xml:space="preserve">are unreasonably denied entry to the </w:t>
      </w:r>
      <w:r w:rsidR="00FE5CB3">
        <w:lastRenderedPageBreak/>
        <w:t>Property to inspect the Work</w:t>
      </w:r>
      <w:r w:rsidR="00FE5CB3" w:rsidDel="00FE5CB3">
        <w:t xml:space="preserve"> </w:t>
      </w:r>
      <w:r w:rsidR="00FE5CB3">
        <w:t xml:space="preserve">in order to </w:t>
      </w:r>
      <w:r w:rsidR="00F2725E" w:rsidRPr="00F2725E">
        <w:t xml:space="preserve">obtain a </w:t>
      </w:r>
      <w:r w:rsidR="00FE5CB3">
        <w:t>C</w:t>
      </w:r>
      <w:r w:rsidR="00FE5CB3" w:rsidRPr="00E810C3">
        <w:t xml:space="preserve">ertification of </w:t>
      </w:r>
      <w:r w:rsidR="00FE5CB3">
        <w:t>C</w:t>
      </w:r>
      <w:r w:rsidR="00FE5CB3" w:rsidRPr="00E810C3">
        <w:t>ompletion</w:t>
      </w:r>
      <w:r w:rsidR="00F2725E" w:rsidRPr="00F2725E">
        <w:t>, it will constitute an Event of Default under Section 3.1 of this Loan Agreement</w:t>
      </w:r>
      <w:r w:rsidR="00FE5CB3">
        <w:t>.</w:t>
      </w:r>
    </w:p>
    <w:p w14:paraId="0AEC9CBC" w14:textId="77777777" w:rsidR="003B1C64" w:rsidRDefault="003B1C64">
      <w:pPr>
        <w:pStyle w:val="Heading1"/>
        <w:rPr>
          <w:sz w:val="22"/>
        </w:rPr>
      </w:pPr>
      <w:r>
        <w:rPr>
          <w:sz w:val="22"/>
        </w:rPr>
        <w:t>DEFAULT AND REMEDIES</w:t>
      </w:r>
    </w:p>
    <w:p w14:paraId="32457D2A" w14:textId="77777777" w:rsidR="003B1C64" w:rsidRDefault="003B1C64">
      <w:pPr>
        <w:pStyle w:val="Heading2"/>
      </w:pPr>
      <w:r>
        <w:rPr>
          <w:b/>
        </w:rPr>
        <w:t>Events of Default.</w:t>
      </w:r>
      <w:r>
        <w:rPr>
          <w:b/>
          <w:spacing w:val="-2"/>
        </w:rPr>
        <w:t xml:space="preserve">  </w:t>
      </w:r>
      <w:r>
        <w:t>I will be in default under this Loan Agreement and the other Loan Documents if any of the following events (“Events of Default”) occurs:</w:t>
      </w:r>
    </w:p>
    <w:p w14:paraId="2EDF75D2" w14:textId="5BD4B80A" w:rsidR="003B1C64" w:rsidRDefault="003B1C64">
      <w:pPr>
        <w:pStyle w:val="Heading3"/>
      </w:pPr>
      <w:r>
        <w:rPr>
          <w:b/>
        </w:rPr>
        <w:t>Nonpayment.</w:t>
      </w:r>
      <w:r>
        <w:rPr>
          <w:b/>
          <w:spacing w:val="-2"/>
        </w:rPr>
        <w:t xml:space="preserve">  </w:t>
      </w:r>
      <w:r>
        <w:t>I fail to make any payment due under any Loan Document</w:t>
      </w:r>
      <w:r w:rsidR="00B777C5">
        <w:t>;</w:t>
      </w:r>
    </w:p>
    <w:p w14:paraId="4DB7D0A8" w14:textId="30091BC6" w:rsidR="003B1C64" w:rsidRDefault="003B1C64">
      <w:pPr>
        <w:pStyle w:val="Heading3"/>
      </w:pPr>
      <w:r>
        <w:rPr>
          <w:b/>
        </w:rPr>
        <w:t>Other Broken Promises.</w:t>
      </w:r>
      <w:r>
        <w:rPr>
          <w:b/>
          <w:spacing w:val="-2"/>
        </w:rPr>
        <w:t xml:space="preserve">  </w:t>
      </w:r>
      <w:r>
        <w:t xml:space="preserve">I fail to keep any promise </w:t>
      </w:r>
      <w:r w:rsidR="0083129C">
        <w:t xml:space="preserve">or </w:t>
      </w:r>
      <w:r w:rsidR="000A47B5">
        <w:t xml:space="preserve">to </w:t>
      </w:r>
      <w:r w:rsidR="0083129C">
        <w:t xml:space="preserve">perform any obligation </w:t>
      </w:r>
      <w:r>
        <w:t>in this Loan Agreement or any other Loan Document</w:t>
      </w:r>
      <w:r w:rsidR="00A72331">
        <w:t>; or</w:t>
      </w:r>
    </w:p>
    <w:p w14:paraId="1FCC8EEE" w14:textId="3F3CCAB9" w:rsidR="003B1C64" w:rsidRDefault="003B1C64">
      <w:pPr>
        <w:pStyle w:val="Heading3"/>
      </w:pPr>
      <w:r>
        <w:rPr>
          <w:b/>
        </w:rPr>
        <w:t>False Statements.</w:t>
      </w:r>
      <w:r>
        <w:rPr>
          <w:b/>
          <w:spacing w:val="-2"/>
        </w:rPr>
        <w:t xml:space="preserve">  </w:t>
      </w:r>
      <w:r>
        <w:t>Any statement of fact, representation</w:t>
      </w:r>
      <w:r w:rsidR="004E543C">
        <w:t>,</w:t>
      </w:r>
      <w:r>
        <w:t xml:space="preserve"> or warranty I make to Lender in my loan application, this Loan Agreement</w:t>
      </w:r>
      <w:r w:rsidR="00FD7217">
        <w:t>,</w:t>
      </w:r>
      <w:r>
        <w:t xml:space="preserve"> or in any other Loan Document is false, inaccurate, or incomplete.</w:t>
      </w:r>
    </w:p>
    <w:p w14:paraId="05940865" w14:textId="77777777" w:rsidR="003B1C64" w:rsidRDefault="003B1C64">
      <w:pPr>
        <w:pStyle w:val="Heading2"/>
      </w:pPr>
      <w:r>
        <w:rPr>
          <w:b/>
        </w:rPr>
        <w:t>Lender’s Rights and Remedies.</w:t>
      </w:r>
      <w:r>
        <w:rPr>
          <w:b/>
          <w:spacing w:val="-2"/>
        </w:rPr>
        <w:t xml:space="preserve">   </w:t>
      </w:r>
      <w:r>
        <w:t>Subject to my right to notice of default and right to cure the default(s), to the extent required by law, if an Event of Default occurs, Lender has the following rights and remedies (“Rights and Remedies”)</w:t>
      </w:r>
      <w:r w:rsidR="00DF3245">
        <w:t>, subject to applicable law</w:t>
      </w:r>
      <w:r>
        <w:t>:</w:t>
      </w:r>
    </w:p>
    <w:p w14:paraId="1B12CC8E" w14:textId="2C89A49C" w:rsidR="003B1C64" w:rsidRDefault="003B1C64">
      <w:pPr>
        <w:pStyle w:val="Heading3"/>
      </w:pPr>
      <w:r>
        <w:rPr>
          <w:b/>
        </w:rPr>
        <w:t>Declare a Default.</w:t>
      </w:r>
      <w:r>
        <w:rPr>
          <w:b/>
          <w:spacing w:val="-2"/>
        </w:rPr>
        <w:t xml:space="preserve">  </w:t>
      </w:r>
      <w:r>
        <w:t>Lender may declare the Note, the Security Instrument, or both, in default.</w:t>
      </w:r>
    </w:p>
    <w:p w14:paraId="3B3E3077" w14:textId="687B4375" w:rsidR="003B1C64" w:rsidRDefault="003B1C64">
      <w:pPr>
        <w:pStyle w:val="Heading3"/>
      </w:pPr>
      <w:r>
        <w:rPr>
          <w:b/>
        </w:rPr>
        <w:t xml:space="preserve">Finish the </w:t>
      </w:r>
      <w:r w:rsidR="006B7934">
        <w:rPr>
          <w:b/>
        </w:rPr>
        <w:t xml:space="preserve">Improvements </w:t>
      </w:r>
      <w:r>
        <w:rPr>
          <w:b/>
        </w:rPr>
        <w:t>and Protect the Property.</w:t>
      </w:r>
      <w:r>
        <w:rPr>
          <w:b/>
          <w:spacing w:val="-2"/>
        </w:rPr>
        <w:t xml:space="preserve">  </w:t>
      </w:r>
      <w:r w:rsidR="008131DC" w:rsidRPr="0050185F">
        <w:rPr>
          <w:spacing w:val="-2"/>
        </w:rPr>
        <w:t>Subject to this Loan Agreement and applicable law,</w:t>
      </w:r>
      <w:r w:rsidR="008131DC">
        <w:rPr>
          <w:b/>
          <w:spacing w:val="-2"/>
        </w:rPr>
        <w:t xml:space="preserve"> </w:t>
      </w:r>
      <w:r>
        <w:t>Lender may take possession of the Property.</w:t>
      </w:r>
      <w:r w:rsidR="00C22A3A">
        <w:t xml:space="preserve"> </w:t>
      </w:r>
      <w:r>
        <w:t xml:space="preserve"> Lender may do every act and thing I or any subsequent owner of the Property might or could do for the protection, construction, repair, operation, maintenance</w:t>
      </w:r>
      <w:r w:rsidR="0034083E">
        <w:t>,</w:t>
      </w:r>
      <w:r>
        <w:t xml:space="preserve"> and leasing of the Property. </w:t>
      </w:r>
    </w:p>
    <w:p w14:paraId="5BD606A4" w14:textId="497E6F99" w:rsidR="003B1C64" w:rsidRDefault="003B1C64">
      <w:pPr>
        <w:pStyle w:val="Heading3"/>
        <w:numPr>
          <w:ilvl w:val="0"/>
          <w:numId w:val="0"/>
        </w:numPr>
        <w:ind w:left="2160"/>
      </w:pPr>
      <w:r>
        <w:t xml:space="preserve">I authorize Lender, as my attorney-in-fact, to exercise any right I may have in or under the </w:t>
      </w:r>
      <w:r w:rsidR="004F5AF4" w:rsidRPr="004F5AF4">
        <w:t xml:space="preserve">Renovation </w:t>
      </w:r>
      <w:r>
        <w:t>Contract or any Permit.</w:t>
      </w:r>
      <w:r w:rsidR="00C22A3A">
        <w:t xml:space="preserve"> </w:t>
      </w:r>
      <w:r>
        <w:t xml:space="preserve"> I irrevocably authorize and direct each party to any Permits and </w:t>
      </w:r>
      <w:r w:rsidR="004F5AF4" w:rsidRPr="004F5AF4">
        <w:t xml:space="preserve">Renovation </w:t>
      </w:r>
      <w:r>
        <w:t xml:space="preserve">Contracts to provide Lender the benefits of the Permits and the </w:t>
      </w:r>
      <w:r w:rsidR="004F5AF4" w:rsidRPr="004F5AF4">
        <w:t xml:space="preserve">Renovation </w:t>
      </w:r>
      <w:r>
        <w:t xml:space="preserve">Contracts upon Lender’s written notice. </w:t>
      </w:r>
      <w:r w:rsidR="00874CE9">
        <w:t xml:space="preserve"> </w:t>
      </w:r>
      <w:r>
        <w:t xml:space="preserve">I agree that any such party </w:t>
      </w:r>
      <w:r w:rsidR="004C3070">
        <w:t xml:space="preserve">will </w:t>
      </w:r>
      <w:r>
        <w:t xml:space="preserve">have the right to rely upon any written notice from Lender without any obligation or right to inquire as to whether an Event of Default actually exists and notwithstanding any notice from me or claim by me to the contrary. </w:t>
      </w:r>
      <w:r w:rsidR="00874CE9">
        <w:t xml:space="preserve"> </w:t>
      </w:r>
      <w:r>
        <w:t>I will have no right or claim against any such party for any benefit provided to Lender by such party.  If I cure the Event of Default, or if Lender reinstates the Loan in good standing, Lender will give written notice of reinstatement to each such party and authorize each such party to render such benefits to me.</w:t>
      </w:r>
    </w:p>
    <w:p w14:paraId="3CC9B15F" w14:textId="77777777" w:rsidR="003B1C64" w:rsidRDefault="003B1C64">
      <w:pPr>
        <w:pStyle w:val="Heading3"/>
      </w:pPr>
      <w:r>
        <w:rPr>
          <w:b/>
        </w:rPr>
        <w:t>Take the Escrow Account.</w:t>
      </w:r>
      <w:r>
        <w:rPr>
          <w:b/>
          <w:spacing w:val="-2"/>
        </w:rPr>
        <w:t xml:space="preserve">  </w:t>
      </w:r>
      <w:r w:rsidR="008131DC" w:rsidRPr="0050185F">
        <w:rPr>
          <w:spacing w:val="-2"/>
        </w:rPr>
        <w:t>Subject to this Loan Agreement and applicable law,</w:t>
      </w:r>
      <w:r w:rsidR="008131DC">
        <w:rPr>
          <w:spacing w:val="-2"/>
        </w:rPr>
        <w:t xml:space="preserve"> </w:t>
      </w:r>
      <w:r>
        <w:t>Lender may take any funds in the Escrow Account, if any, to apply to any amounts I owe under the Loan Documents.</w:t>
      </w:r>
    </w:p>
    <w:p w14:paraId="20A663A7" w14:textId="6129048B" w:rsidR="003B1C64" w:rsidRDefault="003B1C64">
      <w:pPr>
        <w:pStyle w:val="Heading3"/>
      </w:pPr>
      <w:r>
        <w:rPr>
          <w:b/>
        </w:rPr>
        <w:t>Indemnity.</w:t>
      </w:r>
      <w:r>
        <w:rPr>
          <w:b/>
          <w:spacing w:val="-2"/>
        </w:rPr>
        <w:t xml:space="preserve">  </w:t>
      </w:r>
      <w:r>
        <w:t>I will indemnify and hold Lender and Lender’s affiliates, and the officers, directors, employees</w:t>
      </w:r>
      <w:r w:rsidR="00766699">
        <w:t>,</w:t>
      </w:r>
      <w:r>
        <w:t xml:space="preserve"> and agents of Lender and its affiliates (“Indemnified Parties”), harmless from any liability, claim, loss, cost, legal expenses (including suits, claims, proceedings, damages, and costs arising from or relating to any third-party claim), incurred by or alleged against any of the Indemnified Parties arising from or related to</w:t>
      </w:r>
      <w:r w:rsidR="00766699">
        <w:t>:</w:t>
      </w:r>
      <w:r>
        <w:t xml:space="preserve"> (i) the Property</w:t>
      </w:r>
      <w:r w:rsidR="00766699">
        <w:t>;</w:t>
      </w:r>
      <w:r>
        <w:t xml:space="preserve"> (ii) the Work</w:t>
      </w:r>
      <w:r w:rsidR="00766699">
        <w:t xml:space="preserve">; </w:t>
      </w:r>
      <w:r>
        <w:t>or (iii) my default under this Loan Agreement.</w:t>
      </w:r>
    </w:p>
    <w:p w14:paraId="2A49C4DA" w14:textId="77777777" w:rsidR="003B1C64" w:rsidRDefault="003B1C64">
      <w:pPr>
        <w:pStyle w:val="Heading3"/>
      </w:pPr>
      <w:r>
        <w:rPr>
          <w:b/>
        </w:rPr>
        <w:t>Lender’s Fees, Costs, and Expenses.</w:t>
      </w:r>
      <w:r>
        <w:rPr>
          <w:b/>
          <w:spacing w:val="-2"/>
        </w:rPr>
        <w:t xml:space="preserve">  </w:t>
      </w:r>
      <w:r>
        <w:t xml:space="preserve">I </w:t>
      </w:r>
      <w:r w:rsidR="004C3070">
        <w:t xml:space="preserve">will </w:t>
      </w:r>
      <w:r>
        <w:t xml:space="preserve">pay to Lender all attorney’s fees, costs, and other expenses paid or incurred by Lender in enforcing or exercising Lender’s Rights and Remedies under this Loan Agreement.  Interest will accrue </w:t>
      </w:r>
      <w:r>
        <w:lastRenderedPageBreak/>
        <w:t xml:space="preserve">on these amounts at the </w:t>
      </w:r>
      <w:r w:rsidR="00A90447">
        <w:t xml:space="preserve">Note </w:t>
      </w:r>
      <w:r>
        <w:t xml:space="preserve">rate from the date the expense is </w:t>
      </w:r>
      <w:r w:rsidR="00A90447">
        <w:t>disbursed by Lender</w:t>
      </w:r>
      <w:r w:rsidR="00A90447" w:rsidRPr="00A90447">
        <w:rPr>
          <w:bCs w:val="0"/>
          <w:snapToGrid w:val="0"/>
          <w:sz w:val="24"/>
          <w:szCs w:val="20"/>
        </w:rPr>
        <w:t xml:space="preserve"> </w:t>
      </w:r>
      <w:r w:rsidR="00A90447" w:rsidRPr="00A90447">
        <w:t>and shall be payable, with such interest, upon notice from Lender requesting payment</w:t>
      </w:r>
      <w:r>
        <w:t>.  The expense plus interest will be</w:t>
      </w:r>
      <w:r w:rsidR="0087199E">
        <w:t>come additional debt</w:t>
      </w:r>
      <w:r>
        <w:t xml:space="preserve"> secured by </w:t>
      </w:r>
      <w:r w:rsidR="003260E4">
        <w:t xml:space="preserve">the </w:t>
      </w:r>
      <w:r>
        <w:t>Security Instrument.</w:t>
      </w:r>
    </w:p>
    <w:p w14:paraId="6B11A819" w14:textId="5B526C9B" w:rsidR="003B1C64" w:rsidRDefault="003B1C64">
      <w:pPr>
        <w:pStyle w:val="Heading3"/>
      </w:pPr>
      <w:r>
        <w:rPr>
          <w:b/>
        </w:rPr>
        <w:t>Remedies Cumulative.</w:t>
      </w:r>
      <w:r>
        <w:rPr>
          <w:b/>
          <w:spacing w:val="-2"/>
        </w:rPr>
        <w:t xml:space="preserve">  </w:t>
      </w:r>
      <w:r>
        <w:t xml:space="preserve">Lender may (but is not required to) exercise any or all of the rights under this Loan Agreement. </w:t>
      </w:r>
      <w:r w:rsidR="00C22A3A">
        <w:t xml:space="preserve"> </w:t>
      </w:r>
      <w:r>
        <w:t>All of Lender’s Rights and Remedies contained in this Loan Agreement are cumulative and are in addition to any other Rights and Remedies created in any other Loan Document or existing at law or in equity.</w:t>
      </w:r>
    </w:p>
    <w:p w14:paraId="1F6ABD2C" w14:textId="77777777" w:rsidR="003B1C64" w:rsidRDefault="003B1C64">
      <w:pPr>
        <w:pStyle w:val="Heading1"/>
        <w:rPr>
          <w:sz w:val="22"/>
        </w:rPr>
      </w:pPr>
      <w:r>
        <w:rPr>
          <w:sz w:val="22"/>
        </w:rPr>
        <w:t>GENERAL</w:t>
      </w:r>
    </w:p>
    <w:p w14:paraId="5CE7FEA6" w14:textId="041D704C" w:rsidR="003B1C64" w:rsidRDefault="003B1C64">
      <w:pPr>
        <w:pStyle w:val="Heading2"/>
      </w:pPr>
      <w:r>
        <w:rPr>
          <w:b/>
        </w:rPr>
        <w:t>My Cooperation.</w:t>
      </w:r>
      <w:r>
        <w:rPr>
          <w:b/>
          <w:spacing w:val="-2"/>
        </w:rPr>
        <w:t xml:space="preserve">  </w:t>
      </w:r>
      <w:r w:rsidR="00883934">
        <w:t>Lender may require that I</w:t>
      </w:r>
      <w:r w:rsidR="00E07923">
        <w:t xml:space="preserve"> </w:t>
      </w:r>
      <w:r>
        <w:t xml:space="preserve">sign other instruments or documents </w:t>
      </w:r>
      <w:r w:rsidR="00883934">
        <w:t>or</w:t>
      </w:r>
      <w:r>
        <w:t xml:space="preserve"> supply </w:t>
      </w:r>
      <w:r w:rsidR="00883934">
        <w:t xml:space="preserve">additional </w:t>
      </w:r>
      <w:r>
        <w:t xml:space="preserve">information and data </w:t>
      </w:r>
      <w:r w:rsidR="00883934">
        <w:t xml:space="preserve">to Lender </w:t>
      </w:r>
      <w:r>
        <w:t xml:space="preserve">that </w:t>
      </w:r>
      <w:r w:rsidR="00883934">
        <w:t xml:space="preserve">it </w:t>
      </w:r>
      <w:r>
        <w:t xml:space="preserve">considers necessary to accomplish the purposes of this Loan Agreement.  </w:t>
      </w:r>
      <w:r w:rsidR="00883934">
        <w:t xml:space="preserve">I </w:t>
      </w:r>
      <w:r w:rsidR="00E07923">
        <w:t xml:space="preserve">will </w:t>
      </w:r>
      <w:r w:rsidR="00883934">
        <w:t xml:space="preserve">sign such documents or provide such information at my own cost and expense. </w:t>
      </w:r>
      <w:r w:rsidR="00C22A3A">
        <w:t xml:space="preserve"> </w:t>
      </w:r>
      <w:r>
        <w:t xml:space="preserve">All documents delivered to Lender by me </w:t>
      </w:r>
      <w:r w:rsidR="004C3070">
        <w:t xml:space="preserve">will </w:t>
      </w:r>
      <w:r>
        <w:t>become Lender’s property.</w:t>
      </w:r>
    </w:p>
    <w:p w14:paraId="4B2112F3" w14:textId="7869D2FF" w:rsidR="003B1C64" w:rsidRDefault="003B1C64">
      <w:pPr>
        <w:pStyle w:val="Heading2"/>
      </w:pPr>
      <w:r>
        <w:rPr>
          <w:b/>
        </w:rPr>
        <w:t>Credit Information.</w:t>
      </w:r>
      <w:r>
        <w:rPr>
          <w:b/>
          <w:spacing w:val="-2"/>
        </w:rPr>
        <w:t xml:space="preserve">  </w:t>
      </w:r>
      <w:r>
        <w:t xml:space="preserve">I will provide Lender with updated financial or credit information </w:t>
      </w:r>
      <w:r w:rsidR="009006BD">
        <w:t xml:space="preserve">upon </w:t>
      </w:r>
      <w:r>
        <w:t>Lender</w:t>
      </w:r>
      <w:r w:rsidR="009006BD">
        <w:t>’s reasonable</w:t>
      </w:r>
      <w:r>
        <w:t xml:space="preserve"> request</w:t>
      </w:r>
      <w:r w:rsidR="009006BD">
        <w:t xml:space="preserve"> and notice</w:t>
      </w:r>
      <w:r>
        <w:t xml:space="preserve">. </w:t>
      </w:r>
      <w:r w:rsidR="00C22A3A">
        <w:t xml:space="preserve"> </w:t>
      </w:r>
      <w:r w:rsidR="009006BD">
        <w:t xml:space="preserve">Subject to </w:t>
      </w:r>
      <w:r w:rsidR="008131DC" w:rsidRPr="008131DC">
        <w:t>applicable law</w:t>
      </w:r>
      <w:r w:rsidR="009006BD">
        <w:t xml:space="preserve">, </w:t>
      </w:r>
      <w:r>
        <w:t xml:space="preserve">Lender may </w:t>
      </w:r>
      <w:r w:rsidR="007C38D9">
        <w:t xml:space="preserve">obtain </w:t>
      </w:r>
      <w:r>
        <w:t xml:space="preserve">consumer reports from consumer reporting agencies </w:t>
      </w:r>
      <w:r w:rsidR="007C38D9">
        <w:t>as part of</w:t>
      </w:r>
      <w:r>
        <w:t xml:space="preserve"> </w:t>
      </w:r>
      <w:r w:rsidR="007C38D9">
        <w:t xml:space="preserve">reviewing </w:t>
      </w:r>
      <w:r>
        <w:t>my Loan.</w:t>
      </w:r>
    </w:p>
    <w:p w14:paraId="4EE0DCA7" w14:textId="77777777" w:rsidR="003B1C64" w:rsidRDefault="003B1C64">
      <w:pPr>
        <w:pStyle w:val="Heading2"/>
      </w:pPr>
      <w:r>
        <w:rPr>
          <w:b/>
        </w:rPr>
        <w:t>No Waivers.</w:t>
      </w:r>
      <w:r>
        <w:rPr>
          <w:b/>
          <w:spacing w:val="-2"/>
        </w:rPr>
        <w:t xml:space="preserve">  </w:t>
      </w:r>
      <w:r>
        <w:t>Lender may choose to delay enforcing any of Lender’s rights or waive any of Lender’s rights under this Loan Agreement.  Lender may delay enforcing or waive any of Lender’s rights without affecting Lender’s other rights.  If Lender waives a right, Lender can still enforce the same right later.</w:t>
      </w:r>
    </w:p>
    <w:p w14:paraId="237DCD7C" w14:textId="77777777" w:rsidR="003B1C64" w:rsidRDefault="003B1C64">
      <w:pPr>
        <w:pStyle w:val="Heading2"/>
      </w:pPr>
      <w:r>
        <w:rPr>
          <w:b/>
        </w:rPr>
        <w:t>Entire Agreement.</w:t>
      </w:r>
      <w:r>
        <w:rPr>
          <w:b/>
          <w:spacing w:val="-2"/>
        </w:rPr>
        <w:t xml:space="preserve">  </w:t>
      </w:r>
      <w:r>
        <w:t>This Loan Agreement and the other Loan Documents are the entire understanding between Lender and me about the Loan, the Improvements, and the Work, and may not be modified, amended, or terminated except by written agreement signed by Lender and me.</w:t>
      </w:r>
    </w:p>
    <w:p w14:paraId="2C40C738" w14:textId="13E7E431" w:rsidR="003B1C64" w:rsidRDefault="003B1C64">
      <w:pPr>
        <w:pStyle w:val="Heading2"/>
      </w:pPr>
      <w:r>
        <w:rPr>
          <w:b/>
        </w:rPr>
        <w:t>Binding Agreement; Assignment.</w:t>
      </w:r>
      <w:r>
        <w:rPr>
          <w:b/>
          <w:spacing w:val="-2"/>
        </w:rPr>
        <w:t xml:space="preserve">  </w:t>
      </w:r>
      <w:r>
        <w:t>This Loan Agreement is for the benefit of Lender and Lender’s successors and assigns, and binds me, my heirs, executors, administrators, successors</w:t>
      </w:r>
      <w:r w:rsidR="00EB2383">
        <w:t>,</w:t>
      </w:r>
      <w:r>
        <w:t xml:space="preserve"> and assigns.  I may not assign this Loan Agreement without Lender’s prior written consent, which Lender may withhold in Lender’s sole discretion.  </w:t>
      </w:r>
    </w:p>
    <w:p w14:paraId="4C277986" w14:textId="77777777" w:rsidR="003B1C64" w:rsidRDefault="003B1C64">
      <w:pPr>
        <w:pStyle w:val="Heading2"/>
      </w:pPr>
      <w:r>
        <w:rPr>
          <w:b/>
        </w:rPr>
        <w:t>Survival of Representations.</w:t>
      </w:r>
      <w:r>
        <w:rPr>
          <w:b/>
          <w:spacing w:val="-2"/>
        </w:rPr>
        <w:t xml:space="preserve">  </w:t>
      </w:r>
      <w:r>
        <w:t xml:space="preserve">Any promise I make </w:t>
      </w:r>
      <w:r w:rsidR="004C3070">
        <w:t xml:space="preserve">will </w:t>
      </w:r>
      <w:r>
        <w:t>survive the termination of this Loan Agreement.</w:t>
      </w:r>
    </w:p>
    <w:p w14:paraId="216DDCC7" w14:textId="77777777" w:rsidR="003B1C64" w:rsidRDefault="003B1C64">
      <w:pPr>
        <w:pStyle w:val="Heading2"/>
      </w:pPr>
      <w:r>
        <w:rPr>
          <w:b/>
        </w:rPr>
        <w:t>Joint and Several Liability.</w:t>
      </w:r>
      <w:r>
        <w:rPr>
          <w:b/>
          <w:spacing w:val="-2"/>
        </w:rPr>
        <w:t xml:space="preserve"> </w:t>
      </w:r>
      <w:r>
        <w:t xml:space="preserve"> Each person executing this Loan Agreement as a Borrower has joint and several liability.</w:t>
      </w:r>
    </w:p>
    <w:p w14:paraId="0EBB82A2" w14:textId="77777777" w:rsidR="003B1C64" w:rsidRDefault="003B1C64">
      <w:pPr>
        <w:pStyle w:val="Heading2"/>
      </w:pPr>
      <w:r>
        <w:rPr>
          <w:b/>
        </w:rPr>
        <w:t>Notices.</w:t>
      </w:r>
      <w:r>
        <w:rPr>
          <w:b/>
          <w:spacing w:val="-2"/>
        </w:rPr>
        <w:t xml:space="preserve">  </w:t>
      </w:r>
      <w:r>
        <w:t xml:space="preserve">Any communication required by this Loan Agreement </w:t>
      </w:r>
      <w:r w:rsidR="004C3070">
        <w:t xml:space="preserve">will </w:t>
      </w:r>
      <w:r>
        <w:t>be in writing and addressed to the addressee at the address indicated on the first page of this Loan Agreement.</w:t>
      </w:r>
    </w:p>
    <w:p w14:paraId="4A8F2724" w14:textId="31127999" w:rsidR="003B1C64" w:rsidRDefault="003B1C64">
      <w:pPr>
        <w:pStyle w:val="Heading2"/>
      </w:pPr>
      <w:r>
        <w:rPr>
          <w:b/>
        </w:rPr>
        <w:t xml:space="preserve">No </w:t>
      </w:r>
      <w:r w:rsidR="004E65E3">
        <w:rPr>
          <w:b/>
        </w:rPr>
        <w:t>Third-Party</w:t>
      </w:r>
      <w:r>
        <w:rPr>
          <w:b/>
        </w:rPr>
        <w:t xml:space="preserve"> Beneficiary.</w:t>
      </w:r>
      <w:r>
        <w:rPr>
          <w:b/>
          <w:spacing w:val="-2"/>
        </w:rPr>
        <w:t xml:space="preserve">  </w:t>
      </w:r>
      <w:r>
        <w:t xml:space="preserve">This Loan Agreement is for the sole benefit of Lender and </w:t>
      </w:r>
      <w:r w:rsidR="004E65E3">
        <w:t>me and</w:t>
      </w:r>
      <w:r>
        <w:t xml:space="preserve"> is not for the benefit of anyone else.  All conditions to Lender’s obligation to make any </w:t>
      </w:r>
      <w:r w:rsidR="009F7C86">
        <w:t>Disbursement</w:t>
      </w:r>
      <w:r>
        <w:t xml:space="preserve"> are solely for Lender’s benefit.  No other person or entity </w:t>
      </w:r>
      <w:r w:rsidR="004C3070">
        <w:t xml:space="preserve">will </w:t>
      </w:r>
      <w:r>
        <w:t xml:space="preserve">have </w:t>
      </w:r>
      <w:proofErr w:type="gramStart"/>
      <w:r>
        <w:t>standing</w:t>
      </w:r>
      <w:proofErr w:type="gramEnd"/>
      <w:r>
        <w:t xml:space="preserve"> to require satisfaction of those conditions or be deemed to be the beneficiary of those conditions.</w:t>
      </w:r>
    </w:p>
    <w:p w14:paraId="70DD62F2" w14:textId="77777777" w:rsidR="003B1C64" w:rsidRDefault="003B1C64">
      <w:pPr>
        <w:pStyle w:val="Heading2"/>
      </w:pPr>
      <w:r>
        <w:rPr>
          <w:b/>
        </w:rPr>
        <w:t>Governing Law.</w:t>
      </w:r>
      <w:r>
        <w:rPr>
          <w:b/>
          <w:spacing w:val="-2"/>
        </w:rPr>
        <w:t xml:space="preserve">  </w:t>
      </w:r>
      <w:r>
        <w:t xml:space="preserve">This Loan Agreement is entered into in the state where the Property is located (the “State”) and </w:t>
      </w:r>
      <w:r w:rsidR="004C3070">
        <w:t xml:space="preserve">will </w:t>
      </w:r>
      <w:r>
        <w:t>be controlled and interpreted by the laws of the United States and the State.</w:t>
      </w:r>
    </w:p>
    <w:p w14:paraId="233AA248" w14:textId="77777777" w:rsidR="003B1C64" w:rsidRDefault="003B1C64" w:rsidP="00B20B66">
      <w:r>
        <w:lastRenderedPageBreak/>
        <w:tab/>
      </w:r>
      <w:r>
        <w:tab/>
      </w:r>
      <w:r>
        <w:tab/>
      </w:r>
      <w:r>
        <w:tab/>
      </w:r>
    </w:p>
    <w:p w14:paraId="4148E33B" w14:textId="128C2417" w:rsidR="003B1C64" w:rsidRDefault="003B1C64">
      <w:r>
        <w:rPr>
          <w:b/>
        </w:rPr>
        <w:t>IN WITNESS WHEREOF,</w:t>
      </w:r>
      <w:r>
        <w:t xml:space="preserve"> Borrower and Lender have executed this Loan Agreement as of the date first set forth on page one.</w:t>
      </w:r>
    </w:p>
    <w:p w14:paraId="2442134B" w14:textId="77777777" w:rsidR="003B1C64" w:rsidRDefault="003B1C64">
      <w:pPr>
        <w:rPr>
          <w:b/>
        </w:rPr>
      </w:pPr>
      <w:r>
        <w:rPr>
          <w:b/>
        </w:rPr>
        <w:t>LENDER:</w:t>
      </w:r>
    </w:p>
    <w:p w14:paraId="15EAFB51" w14:textId="77777777" w:rsidR="003B1C64" w:rsidRDefault="003B1C64">
      <w:pPr>
        <w:spacing w:after="180"/>
      </w:pPr>
      <w:r>
        <w:rPr>
          <w:b/>
        </w:rPr>
        <w:t>[LENDER]</w:t>
      </w:r>
      <w:r>
        <w:t xml:space="preserve"> ________________________________</w:t>
      </w:r>
      <w:r>
        <w:tab/>
        <w:t>BY: __________________________________</w:t>
      </w:r>
      <w:r>
        <w:tab/>
      </w:r>
    </w:p>
    <w:p w14:paraId="72B80872" w14:textId="77777777" w:rsidR="003B1C64" w:rsidRDefault="003B1C64">
      <w:pPr>
        <w:pStyle w:val="Header"/>
        <w:tabs>
          <w:tab w:val="clear" w:pos="4320"/>
          <w:tab w:val="clear" w:pos="8640"/>
        </w:tabs>
        <w:spacing w:after="180"/>
      </w:pPr>
      <w:r>
        <w:t>NAME:       ________________________________</w:t>
      </w:r>
      <w:r>
        <w:tab/>
        <w:t>ITS: __________________________________</w:t>
      </w:r>
    </w:p>
    <w:p w14:paraId="1928FC32" w14:textId="77777777" w:rsidR="003B1C64" w:rsidRDefault="003B1C64">
      <w:pPr>
        <w:spacing w:after="0"/>
      </w:pPr>
      <w:r>
        <w:tab/>
      </w:r>
      <w:r>
        <w:tab/>
      </w:r>
    </w:p>
    <w:p w14:paraId="545FCA87" w14:textId="77777777" w:rsidR="003B1C64" w:rsidRDefault="003B1C64">
      <w:pPr>
        <w:spacing w:after="0"/>
      </w:pPr>
      <w:r>
        <w:t>_______________________________________ (SEAL)</w:t>
      </w:r>
    </w:p>
    <w:p w14:paraId="79E97801" w14:textId="77777777" w:rsidR="003B1C64" w:rsidRDefault="003B1C64">
      <w:pPr>
        <w:pStyle w:val="Header"/>
        <w:tabs>
          <w:tab w:val="clear" w:pos="4320"/>
          <w:tab w:val="clear" w:pos="8640"/>
        </w:tabs>
        <w:spacing w:after="0"/>
      </w:pPr>
      <w:r>
        <w:t>Borrower #1</w:t>
      </w:r>
    </w:p>
    <w:p w14:paraId="0CADABD6" w14:textId="77777777" w:rsidR="003B1C64" w:rsidRDefault="003B1C64">
      <w:pPr>
        <w:spacing w:after="0"/>
      </w:pPr>
    </w:p>
    <w:p w14:paraId="7DA5F2C0" w14:textId="77777777" w:rsidR="003B1C64" w:rsidRDefault="003B1C64">
      <w:pPr>
        <w:spacing w:after="0"/>
      </w:pPr>
      <w:r>
        <w:t>_______________________________________</w:t>
      </w:r>
      <w:r>
        <w:tab/>
      </w:r>
      <w:r>
        <w:tab/>
        <w:t>_______________________________________</w:t>
      </w:r>
    </w:p>
    <w:p w14:paraId="625EB0ED" w14:textId="77777777" w:rsidR="003B1C64" w:rsidRDefault="003B1C64">
      <w:pPr>
        <w:spacing w:after="0"/>
      </w:pPr>
      <w:r>
        <w:t>Printed Name</w:t>
      </w:r>
      <w:r>
        <w:tab/>
      </w:r>
      <w:r>
        <w:tab/>
      </w:r>
      <w:r>
        <w:tab/>
      </w:r>
      <w:r>
        <w:tab/>
      </w:r>
      <w:r>
        <w:tab/>
      </w:r>
      <w:r>
        <w:tab/>
      </w:r>
      <w:r>
        <w:tab/>
        <w:t>Witness</w:t>
      </w:r>
    </w:p>
    <w:p w14:paraId="65B653A1" w14:textId="77777777" w:rsidR="003B1C64" w:rsidRDefault="003B1C64">
      <w:pPr>
        <w:spacing w:after="0"/>
      </w:pPr>
    </w:p>
    <w:p w14:paraId="1EB33808" w14:textId="77777777" w:rsidR="003B1C64" w:rsidRDefault="003B1C64">
      <w:pPr>
        <w:spacing w:after="0"/>
      </w:pPr>
      <w:r>
        <w:t>_______________________________________ (SEAL)</w:t>
      </w:r>
    </w:p>
    <w:p w14:paraId="5C795E00" w14:textId="77777777" w:rsidR="003B1C64" w:rsidRDefault="003B1C64">
      <w:pPr>
        <w:spacing w:after="0"/>
      </w:pPr>
      <w:r>
        <w:t>Borrower #2</w:t>
      </w:r>
    </w:p>
    <w:p w14:paraId="371810B3" w14:textId="77777777" w:rsidR="003B1C64" w:rsidRDefault="003B1C64">
      <w:pPr>
        <w:spacing w:after="0"/>
      </w:pPr>
    </w:p>
    <w:p w14:paraId="31456FAE" w14:textId="77777777" w:rsidR="003B1C64" w:rsidRDefault="003B1C64">
      <w:pPr>
        <w:spacing w:after="0"/>
      </w:pPr>
      <w:r>
        <w:t>_______________________________________</w:t>
      </w:r>
      <w:r>
        <w:tab/>
      </w:r>
      <w:r>
        <w:tab/>
        <w:t>_______________________________________</w:t>
      </w:r>
    </w:p>
    <w:p w14:paraId="4FDA3915" w14:textId="77777777" w:rsidR="003B1C64" w:rsidRDefault="003B1C64">
      <w:pPr>
        <w:spacing w:after="0"/>
      </w:pPr>
      <w:r>
        <w:t>Printed Name</w:t>
      </w:r>
      <w:r>
        <w:tab/>
      </w:r>
      <w:r>
        <w:tab/>
      </w:r>
      <w:r>
        <w:tab/>
      </w:r>
      <w:r>
        <w:tab/>
      </w:r>
      <w:r>
        <w:tab/>
      </w:r>
      <w:r>
        <w:tab/>
      </w:r>
      <w:r>
        <w:tab/>
        <w:t>Witness</w:t>
      </w:r>
    </w:p>
    <w:p w14:paraId="01CCB06D" w14:textId="77777777" w:rsidR="003B1C64" w:rsidRDefault="003B1C64">
      <w:pPr>
        <w:spacing w:after="0"/>
      </w:pPr>
    </w:p>
    <w:p w14:paraId="6995895E" w14:textId="77777777" w:rsidR="003B1C64" w:rsidRDefault="003B1C64">
      <w:pPr>
        <w:spacing w:after="0"/>
      </w:pPr>
    </w:p>
    <w:p w14:paraId="28C3D79B" w14:textId="77777777" w:rsidR="003B1C64" w:rsidRDefault="003B1C64">
      <w:pPr>
        <w:spacing w:after="0"/>
      </w:pPr>
      <w:r>
        <w:t>STATE OF _________________________</w:t>
      </w:r>
      <w:r>
        <w:tab/>
        <w:t>)</w:t>
      </w:r>
    </w:p>
    <w:p w14:paraId="7C3323D5" w14:textId="77777777" w:rsidR="003B1C64" w:rsidRDefault="003B1C64">
      <w:pPr>
        <w:spacing w:after="0"/>
      </w:pPr>
      <w:r>
        <w:t xml:space="preserve">                    </w:t>
      </w:r>
      <w:r>
        <w:tab/>
      </w:r>
      <w:r>
        <w:tab/>
      </w:r>
      <w:r>
        <w:tab/>
      </w:r>
      <w:r>
        <w:tab/>
      </w:r>
      <w:r>
        <w:tab/>
        <w:t>)  ss.:</w:t>
      </w:r>
    </w:p>
    <w:p w14:paraId="50F28A01" w14:textId="77777777" w:rsidR="003B1C64" w:rsidRDefault="003B1C64">
      <w:pPr>
        <w:spacing w:after="0"/>
      </w:pPr>
      <w:r>
        <w:t>COUNTY OF _______________________</w:t>
      </w:r>
      <w:r>
        <w:tab/>
        <w:t>)</w:t>
      </w:r>
    </w:p>
    <w:p w14:paraId="03A52A4C" w14:textId="77777777" w:rsidR="003B1C64" w:rsidRDefault="003B1C64">
      <w:pPr>
        <w:spacing w:after="0"/>
      </w:pPr>
    </w:p>
    <w:p w14:paraId="72546898" w14:textId="77777777" w:rsidR="003B1C64" w:rsidRDefault="003B1C64">
      <w:pPr>
        <w:spacing w:after="0"/>
      </w:pPr>
      <w:r>
        <w:tab/>
        <w:t>On this  _____ day of _______________________ , ______ , before me the subscriber personally appeared _________________________________ (and) _________________________________ to me known and known to me to be the same person(s) described in and who executed the foregoing instrument, and (s)he/they duly (jointly and severally) acknowledged to me that (s)he/they executed the same.</w:t>
      </w:r>
    </w:p>
    <w:p w14:paraId="2B3D77E5" w14:textId="77777777" w:rsidR="003B1C64" w:rsidRDefault="003B1C64">
      <w:pPr>
        <w:spacing w:after="0"/>
        <w:rPr>
          <w:u w:val="single"/>
        </w:rPr>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702D5C96" w14:textId="77777777" w:rsidR="003B1C64" w:rsidRDefault="003B1C64">
      <w:pPr>
        <w:spacing w:after="0"/>
      </w:pPr>
      <w:r>
        <w:tab/>
      </w:r>
      <w:r>
        <w:tab/>
      </w:r>
      <w:r>
        <w:tab/>
      </w:r>
      <w:r>
        <w:tab/>
      </w:r>
      <w:r>
        <w:tab/>
      </w:r>
      <w:r>
        <w:tab/>
        <w:t>Notary Signature</w:t>
      </w:r>
    </w:p>
    <w:p w14:paraId="1745E2E0" w14:textId="77777777" w:rsidR="003B1C64" w:rsidRDefault="003B1C64">
      <w:pPr>
        <w:spacing w:after="0"/>
        <w:rPr>
          <w:u w:val="single"/>
        </w:rPr>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6F1D72EE" w14:textId="77777777" w:rsidR="003B1C64" w:rsidRDefault="003B1C64">
      <w:pPr>
        <w:spacing w:after="0"/>
      </w:pPr>
      <w:r>
        <w:tab/>
      </w:r>
      <w:r>
        <w:tab/>
      </w:r>
      <w:r>
        <w:tab/>
      </w:r>
      <w:r>
        <w:tab/>
      </w:r>
      <w:r>
        <w:tab/>
      </w:r>
      <w:r>
        <w:tab/>
        <w:t>Notary Printed Name</w:t>
      </w:r>
    </w:p>
    <w:p w14:paraId="57CF0035" w14:textId="77777777" w:rsidR="003B1C64" w:rsidRDefault="003B1C64">
      <w:pPr>
        <w:pStyle w:val="Header"/>
        <w:tabs>
          <w:tab w:val="clear" w:pos="4320"/>
          <w:tab w:val="clear" w:pos="8640"/>
        </w:tabs>
        <w:spacing w:after="0"/>
      </w:pPr>
      <w:r>
        <w:tab/>
      </w:r>
      <w:r>
        <w:tab/>
      </w:r>
      <w:r>
        <w:tab/>
      </w:r>
      <w:r>
        <w:tab/>
      </w:r>
      <w:r>
        <w:tab/>
      </w:r>
      <w:r>
        <w:tab/>
        <w:t xml:space="preserve">Notary Public; State of </w:t>
      </w:r>
      <w:r>
        <w:tab/>
        <w:t>__________________________</w:t>
      </w:r>
    </w:p>
    <w:p w14:paraId="3B47D2E3" w14:textId="77777777" w:rsidR="003B1C64" w:rsidRDefault="003B1C64">
      <w:pPr>
        <w:spacing w:after="0"/>
      </w:pPr>
      <w:r>
        <w:tab/>
      </w:r>
      <w:r>
        <w:tab/>
      </w:r>
      <w:r>
        <w:tab/>
      </w:r>
      <w:r>
        <w:tab/>
      </w:r>
      <w:r>
        <w:tab/>
      </w:r>
      <w:r>
        <w:tab/>
        <w:t xml:space="preserve">Qualified in the County of </w:t>
      </w:r>
      <w:r>
        <w:tab/>
      </w:r>
      <w:r>
        <w:rPr>
          <w:u w:val="single"/>
        </w:rPr>
        <w:tab/>
      </w:r>
      <w:r>
        <w:rPr>
          <w:u w:val="single"/>
        </w:rPr>
        <w:tab/>
      </w:r>
      <w:r>
        <w:rPr>
          <w:u w:val="single"/>
        </w:rPr>
        <w:tab/>
      </w:r>
    </w:p>
    <w:p w14:paraId="4D721BF1" w14:textId="77777777" w:rsidR="003B1C64" w:rsidRDefault="003B1C64">
      <w:pPr>
        <w:spacing w:after="0"/>
      </w:pPr>
      <w:r>
        <w:tab/>
      </w:r>
      <w:r>
        <w:tab/>
      </w:r>
      <w:r>
        <w:tab/>
      </w:r>
      <w:r>
        <w:tab/>
      </w:r>
      <w:r>
        <w:tab/>
      </w:r>
      <w:r>
        <w:tab/>
        <w:t xml:space="preserve">My commission expires: </w:t>
      </w:r>
      <w:r>
        <w:tab/>
      </w:r>
      <w:r>
        <w:rPr>
          <w:u w:val="single"/>
        </w:rPr>
        <w:tab/>
      </w:r>
      <w:r>
        <w:rPr>
          <w:u w:val="single"/>
        </w:rPr>
        <w:tab/>
      </w:r>
      <w:r>
        <w:rPr>
          <w:u w:val="single"/>
        </w:rPr>
        <w:tab/>
      </w:r>
      <w:r>
        <w:tab/>
      </w:r>
    </w:p>
    <w:p w14:paraId="03D3C892" w14:textId="65F8FF0F" w:rsidR="003B1C64" w:rsidRDefault="003B1C64" w:rsidP="00737611">
      <w:r>
        <w:tab/>
      </w:r>
      <w:r>
        <w:tab/>
      </w:r>
      <w:r>
        <w:tab/>
      </w:r>
      <w:r>
        <w:tab/>
      </w:r>
      <w:r>
        <w:tab/>
      </w:r>
      <w:r>
        <w:tab/>
        <w:t>Official Seal:</w:t>
      </w:r>
    </w:p>
    <w:sectPr w:rsidR="003B1C6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06E96" w14:textId="77777777" w:rsidR="003661DF" w:rsidRDefault="003661DF">
      <w:pPr>
        <w:spacing w:after="0"/>
      </w:pPr>
      <w:r>
        <w:separator/>
      </w:r>
    </w:p>
  </w:endnote>
  <w:endnote w:type="continuationSeparator" w:id="0">
    <w:p w14:paraId="40543DCC" w14:textId="77777777" w:rsidR="003661DF" w:rsidRDefault="003661DF">
      <w:pPr>
        <w:spacing w:after="0"/>
      </w:pPr>
      <w:r>
        <w:continuationSeparator/>
      </w:r>
    </w:p>
  </w:endnote>
  <w:endnote w:type="continuationNotice" w:id="1">
    <w:p w14:paraId="66492FA9" w14:textId="77777777" w:rsidR="003661DF" w:rsidRDefault="003661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
    <w:altName w:val="Times New Roman"/>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E5CA7" w14:textId="77777777" w:rsidR="00F71248" w:rsidRPr="00F71248" w:rsidRDefault="00F71248" w:rsidP="00F71248">
    <w:pPr>
      <w:pStyle w:val="Footer"/>
      <w:jc w:val="left"/>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2AC2" w14:textId="45CB21F9" w:rsidR="00722000" w:rsidRPr="00F71248" w:rsidRDefault="00722000" w:rsidP="00722000">
    <w:pPr>
      <w:pStyle w:val="Footer"/>
      <w:tabs>
        <w:tab w:val="clear" w:pos="8640"/>
        <w:tab w:val="right" w:pos="9360"/>
      </w:tabs>
      <w:spacing w:after="0"/>
      <w:jc w:val="left"/>
      <w:rPr>
        <w:b/>
        <w:sz w:val="14"/>
        <w:szCs w:val="14"/>
      </w:rPr>
    </w:pPr>
    <w:r w:rsidRPr="00F71248">
      <w:rPr>
        <w:b/>
        <w:sz w:val="14"/>
        <w:szCs w:val="14"/>
      </w:rPr>
      <w:t xml:space="preserve">MULTISTATE RENOVATION LOAN AGREEMENT – Single-Family—Fannie Mae MODEL DOCUMENT     </w:t>
    </w:r>
    <w:r w:rsidRPr="00F71248">
      <w:rPr>
        <w:b/>
        <w:sz w:val="14"/>
        <w:szCs w:val="14"/>
      </w:rPr>
      <w:tab/>
      <w:t xml:space="preserve">  Form 3731</w:t>
    </w:r>
    <w:r>
      <w:rPr>
        <w:b/>
        <w:sz w:val="14"/>
        <w:szCs w:val="14"/>
      </w:rPr>
      <w:t xml:space="preserve">   </w:t>
    </w:r>
    <w:r w:rsidR="004C0E4B" w:rsidRPr="004C0E4B">
      <w:rPr>
        <w:bCs/>
        <w:sz w:val="14"/>
        <w:szCs w:val="14"/>
      </w:rPr>
      <w:t xml:space="preserve">07/2021 </w:t>
    </w:r>
    <w:r w:rsidR="004C0E4B">
      <w:rPr>
        <w:bCs/>
        <w:sz w:val="14"/>
        <w:szCs w:val="14"/>
      </w:rPr>
      <w:t>(rev.02/22)</w:t>
    </w:r>
  </w:p>
  <w:p w14:paraId="401F15BD" w14:textId="77777777" w:rsidR="003B1C64" w:rsidRPr="00722000" w:rsidRDefault="00722000" w:rsidP="00722000">
    <w:pPr>
      <w:pStyle w:val="Footer"/>
      <w:tabs>
        <w:tab w:val="clear" w:pos="8640"/>
        <w:tab w:val="left" w:pos="7920"/>
        <w:tab w:val="right" w:pos="9360"/>
      </w:tabs>
      <w:spacing w:after="0"/>
      <w:jc w:val="left"/>
      <w:rPr>
        <w:i/>
        <w:iCs/>
        <w:sz w:val="14"/>
        <w:szCs w:val="14"/>
      </w:rPr>
    </w:pPr>
    <w:r w:rsidRPr="00F71248">
      <w:rPr>
        <w:sz w:val="14"/>
        <w:szCs w:val="14"/>
      </w:rPr>
      <w:tab/>
    </w:r>
    <w:r w:rsidRPr="00F71248">
      <w:rPr>
        <w:sz w:val="14"/>
        <w:szCs w:val="14"/>
      </w:rPr>
      <w:tab/>
    </w:r>
    <w:r w:rsidRPr="00F71248">
      <w:rPr>
        <w:sz w:val="14"/>
        <w:szCs w:val="14"/>
      </w:rPr>
      <w:tab/>
    </w:r>
    <w:r w:rsidRPr="00722000">
      <w:rPr>
        <w:i/>
        <w:iCs/>
        <w:sz w:val="14"/>
        <w:szCs w:val="14"/>
      </w:rPr>
      <w:t xml:space="preserve">Page </w:t>
    </w:r>
    <w:r w:rsidRPr="00722000">
      <w:rPr>
        <w:i/>
        <w:iCs/>
        <w:sz w:val="14"/>
        <w:szCs w:val="14"/>
      </w:rPr>
      <w:fldChar w:fldCharType="begin"/>
    </w:r>
    <w:r w:rsidRPr="00722000">
      <w:rPr>
        <w:i/>
        <w:iCs/>
        <w:sz w:val="14"/>
        <w:szCs w:val="14"/>
      </w:rPr>
      <w:instrText xml:space="preserve"> PAGE  \* Arabic  \* MERGEFORMAT </w:instrText>
    </w:r>
    <w:r w:rsidRPr="00722000">
      <w:rPr>
        <w:i/>
        <w:iCs/>
        <w:sz w:val="14"/>
        <w:szCs w:val="14"/>
      </w:rPr>
      <w:fldChar w:fldCharType="separate"/>
    </w:r>
    <w:r w:rsidRPr="00722000">
      <w:rPr>
        <w:i/>
        <w:iCs/>
        <w:sz w:val="14"/>
        <w:szCs w:val="14"/>
      </w:rPr>
      <w:t>2</w:t>
    </w:r>
    <w:r w:rsidRPr="00722000">
      <w:rPr>
        <w:i/>
        <w:iCs/>
        <w:sz w:val="14"/>
        <w:szCs w:val="14"/>
      </w:rPr>
      <w:fldChar w:fldCharType="end"/>
    </w:r>
    <w:r w:rsidRPr="00722000">
      <w:rPr>
        <w:i/>
        <w:iCs/>
        <w:sz w:val="14"/>
        <w:szCs w:val="14"/>
      </w:rPr>
      <w:t xml:space="preserve"> of </w:t>
    </w:r>
    <w:r w:rsidRPr="00722000">
      <w:rPr>
        <w:i/>
        <w:iCs/>
        <w:sz w:val="14"/>
        <w:szCs w:val="14"/>
      </w:rPr>
      <w:fldChar w:fldCharType="begin"/>
    </w:r>
    <w:r w:rsidRPr="00722000">
      <w:rPr>
        <w:i/>
        <w:iCs/>
        <w:sz w:val="14"/>
        <w:szCs w:val="14"/>
      </w:rPr>
      <w:instrText xml:space="preserve"> NUMPAGES  \* Arabic  \* MERGEFORMAT </w:instrText>
    </w:r>
    <w:r w:rsidRPr="00722000">
      <w:rPr>
        <w:i/>
        <w:iCs/>
        <w:sz w:val="14"/>
        <w:szCs w:val="14"/>
      </w:rPr>
      <w:fldChar w:fldCharType="separate"/>
    </w:r>
    <w:r w:rsidRPr="00722000">
      <w:rPr>
        <w:i/>
        <w:iCs/>
        <w:sz w:val="14"/>
        <w:szCs w:val="14"/>
      </w:rPr>
      <w:t>10</w:t>
    </w:r>
    <w:r w:rsidRPr="00722000">
      <w:rPr>
        <w:i/>
        <w:iCs/>
        <w:sz w:val="14"/>
        <w:szCs w:val="14"/>
      </w:rPr>
      <w:fldChar w:fldCharType="end"/>
    </w:r>
    <w:r w:rsidRPr="00722000">
      <w:rPr>
        <w:i/>
        <w:iCs/>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F8817" w14:textId="77777777" w:rsidR="00F62242" w:rsidRDefault="00F62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910C7" w14:textId="77777777" w:rsidR="003661DF" w:rsidRDefault="003661DF">
      <w:pPr>
        <w:spacing w:after="0"/>
      </w:pPr>
      <w:r>
        <w:separator/>
      </w:r>
    </w:p>
  </w:footnote>
  <w:footnote w:type="continuationSeparator" w:id="0">
    <w:p w14:paraId="57B73D94" w14:textId="77777777" w:rsidR="003661DF" w:rsidRDefault="003661DF">
      <w:pPr>
        <w:spacing w:after="0"/>
      </w:pPr>
      <w:r>
        <w:continuationSeparator/>
      </w:r>
    </w:p>
  </w:footnote>
  <w:footnote w:type="continuationNotice" w:id="1">
    <w:p w14:paraId="1E53C513" w14:textId="77777777" w:rsidR="003661DF" w:rsidRDefault="003661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403C" w14:textId="77777777" w:rsidR="00F62242" w:rsidRDefault="00F622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51D0D" w14:textId="77777777" w:rsidR="00F71248" w:rsidRPr="00F71248" w:rsidRDefault="00F71248" w:rsidP="00F71248">
    <w:pPr>
      <w:pStyle w:val="Header"/>
      <w:jc w:val="left"/>
      <w:rPr>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43CA" w14:textId="77777777" w:rsidR="00F62242" w:rsidRDefault="00F62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26BA"/>
    <w:multiLevelType w:val="hybridMultilevel"/>
    <w:tmpl w:val="A60A733C"/>
    <w:lvl w:ilvl="0" w:tplc="346EDCB4">
      <w:start w:val="2"/>
      <w:numFmt w:val="bullet"/>
      <w:lvlText w:val=""/>
      <w:lvlJc w:val="left"/>
      <w:pPr>
        <w:tabs>
          <w:tab w:val="num" w:pos="720"/>
        </w:tabs>
        <w:ind w:left="720" w:hanging="360"/>
      </w:pPr>
      <w:rPr>
        <w:rFonts w:ascii="Symbol" w:eastAsia="Times New Roman" w:hAnsi="Symbol" w:cs="Arial" w:hint="default"/>
        <w:b/>
        <w:sz w:val="28"/>
      </w:rPr>
    </w:lvl>
    <w:lvl w:ilvl="1" w:tplc="81EA95F6" w:tentative="1">
      <w:start w:val="1"/>
      <w:numFmt w:val="bullet"/>
      <w:lvlText w:val="o"/>
      <w:lvlJc w:val="left"/>
      <w:pPr>
        <w:tabs>
          <w:tab w:val="num" w:pos="1440"/>
        </w:tabs>
        <w:ind w:left="1440" w:hanging="360"/>
      </w:pPr>
      <w:rPr>
        <w:rFonts w:ascii="Courier New" w:hAnsi="Courier New" w:hint="default"/>
      </w:rPr>
    </w:lvl>
    <w:lvl w:ilvl="2" w:tplc="817037F8" w:tentative="1">
      <w:start w:val="1"/>
      <w:numFmt w:val="bullet"/>
      <w:lvlText w:val=""/>
      <w:lvlJc w:val="left"/>
      <w:pPr>
        <w:tabs>
          <w:tab w:val="num" w:pos="2160"/>
        </w:tabs>
        <w:ind w:left="2160" w:hanging="360"/>
      </w:pPr>
      <w:rPr>
        <w:rFonts w:ascii="Wingdings" w:hAnsi="Wingdings" w:hint="default"/>
      </w:rPr>
    </w:lvl>
    <w:lvl w:ilvl="3" w:tplc="A0E0363C" w:tentative="1">
      <w:start w:val="1"/>
      <w:numFmt w:val="bullet"/>
      <w:lvlText w:val=""/>
      <w:lvlJc w:val="left"/>
      <w:pPr>
        <w:tabs>
          <w:tab w:val="num" w:pos="2880"/>
        </w:tabs>
        <w:ind w:left="2880" w:hanging="360"/>
      </w:pPr>
      <w:rPr>
        <w:rFonts w:ascii="Symbol" w:hAnsi="Symbol" w:hint="default"/>
      </w:rPr>
    </w:lvl>
    <w:lvl w:ilvl="4" w:tplc="E9FAA36A" w:tentative="1">
      <w:start w:val="1"/>
      <w:numFmt w:val="bullet"/>
      <w:lvlText w:val="o"/>
      <w:lvlJc w:val="left"/>
      <w:pPr>
        <w:tabs>
          <w:tab w:val="num" w:pos="3600"/>
        </w:tabs>
        <w:ind w:left="3600" w:hanging="360"/>
      </w:pPr>
      <w:rPr>
        <w:rFonts w:ascii="Courier New" w:hAnsi="Courier New" w:hint="default"/>
      </w:rPr>
    </w:lvl>
    <w:lvl w:ilvl="5" w:tplc="CD304E52" w:tentative="1">
      <w:start w:val="1"/>
      <w:numFmt w:val="bullet"/>
      <w:lvlText w:val=""/>
      <w:lvlJc w:val="left"/>
      <w:pPr>
        <w:tabs>
          <w:tab w:val="num" w:pos="4320"/>
        </w:tabs>
        <w:ind w:left="4320" w:hanging="360"/>
      </w:pPr>
      <w:rPr>
        <w:rFonts w:ascii="Wingdings" w:hAnsi="Wingdings" w:hint="default"/>
      </w:rPr>
    </w:lvl>
    <w:lvl w:ilvl="6" w:tplc="FBD25FAE" w:tentative="1">
      <w:start w:val="1"/>
      <w:numFmt w:val="bullet"/>
      <w:lvlText w:val=""/>
      <w:lvlJc w:val="left"/>
      <w:pPr>
        <w:tabs>
          <w:tab w:val="num" w:pos="5040"/>
        </w:tabs>
        <w:ind w:left="5040" w:hanging="360"/>
      </w:pPr>
      <w:rPr>
        <w:rFonts w:ascii="Symbol" w:hAnsi="Symbol" w:hint="default"/>
      </w:rPr>
    </w:lvl>
    <w:lvl w:ilvl="7" w:tplc="03E8296C" w:tentative="1">
      <w:start w:val="1"/>
      <w:numFmt w:val="bullet"/>
      <w:lvlText w:val="o"/>
      <w:lvlJc w:val="left"/>
      <w:pPr>
        <w:tabs>
          <w:tab w:val="num" w:pos="5760"/>
        </w:tabs>
        <w:ind w:left="5760" w:hanging="360"/>
      </w:pPr>
      <w:rPr>
        <w:rFonts w:ascii="Courier New" w:hAnsi="Courier New" w:hint="default"/>
      </w:rPr>
    </w:lvl>
    <w:lvl w:ilvl="8" w:tplc="6834236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A1EB6"/>
    <w:multiLevelType w:val="hybridMultilevel"/>
    <w:tmpl w:val="62888CA6"/>
    <w:lvl w:ilvl="0" w:tplc="3B4EA56C">
      <w:numFmt w:val="bullet"/>
      <w:lvlText w:val=""/>
      <w:lvlJc w:val="left"/>
      <w:pPr>
        <w:tabs>
          <w:tab w:val="num" w:pos="2520"/>
        </w:tabs>
        <w:ind w:left="2520" w:hanging="360"/>
      </w:pPr>
      <w:rPr>
        <w:rFonts w:ascii="Wingdings" w:hAnsi="Wingdings" w:hint="default"/>
        <w:b/>
        <w:i w:val="0"/>
        <w:color w:val="000000"/>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CD722010" w:tentative="1">
      <w:start w:val="1"/>
      <w:numFmt w:val="bullet"/>
      <w:lvlText w:val="o"/>
      <w:lvlJc w:val="left"/>
      <w:pPr>
        <w:tabs>
          <w:tab w:val="num" w:pos="1440"/>
        </w:tabs>
        <w:ind w:left="1440" w:hanging="360"/>
      </w:pPr>
      <w:rPr>
        <w:rFonts w:ascii="Courier New" w:hAnsi="Courier New" w:hint="default"/>
      </w:rPr>
    </w:lvl>
    <w:lvl w:ilvl="2" w:tplc="6E122D00" w:tentative="1">
      <w:start w:val="1"/>
      <w:numFmt w:val="bullet"/>
      <w:lvlText w:val=""/>
      <w:lvlJc w:val="left"/>
      <w:pPr>
        <w:tabs>
          <w:tab w:val="num" w:pos="2160"/>
        </w:tabs>
        <w:ind w:left="2160" w:hanging="360"/>
      </w:pPr>
      <w:rPr>
        <w:rFonts w:ascii="Wingdings" w:hAnsi="Wingdings" w:hint="default"/>
      </w:rPr>
    </w:lvl>
    <w:lvl w:ilvl="3" w:tplc="A8D0A724">
      <w:start w:val="1"/>
      <w:numFmt w:val="bullet"/>
      <w:lvlText w:val=""/>
      <w:lvlJc w:val="left"/>
      <w:pPr>
        <w:tabs>
          <w:tab w:val="num" w:pos="2880"/>
        </w:tabs>
        <w:ind w:left="2880" w:hanging="360"/>
      </w:pPr>
      <w:rPr>
        <w:rFonts w:ascii="Wingdings" w:hAnsi="Wingdings" w:hint="default"/>
        <w:b/>
        <w:i w:val="0"/>
        <w:sz w:val="28"/>
        <w:vertAlign w:val="subscript"/>
      </w:rPr>
    </w:lvl>
    <w:lvl w:ilvl="4" w:tplc="9AE4A750" w:tentative="1">
      <w:start w:val="1"/>
      <w:numFmt w:val="bullet"/>
      <w:lvlText w:val="o"/>
      <w:lvlJc w:val="left"/>
      <w:pPr>
        <w:tabs>
          <w:tab w:val="num" w:pos="3600"/>
        </w:tabs>
        <w:ind w:left="3600" w:hanging="360"/>
      </w:pPr>
      <w:rPr>
        <w:rFonts w:ascii="Courier New" w:hAnsi="Courier New" w:hint="default"/>
      </w:rPr>
    </w:lvl>
    <w:lvl w:ilvl="5" w:tplc="5A9EFC1E" w:tentative="1">
      <w:start w:val="1"/>
      <w:numFmt w:val="bullet"/>
      <w:lvlText w:val=""/>
      <w:lvlJc w:val="left"/>
      <w:pPr>
        <w:tabs>
          <w:tab w:val="num" w:pos="4320"/>
        </w:tabs>
        <w:ind w:left="4320" w:hanging="360"/>
      </w:pPr>
      <w:rPr>
        <w:rFonts w:ascii="Wingdings" w:hAnsi="Wingdings" w:hint="default"/>
      </w:rPr>
    </w:lvl>
    <w:lvl w:ilvl="6" w:tplc="CCEC1104" w:tentative="1">
      <w:start w:val="1"/>
      <w:numFmt w:val="bullet"/>
      <w:lvlText w:val=""/>
      <w:lvlJc w:val="left"/>
      <w:pPr>
        <w:tabs>
          <w:tab w:val="num" w:pos="5040"/>
        </w:tabs>
        <w:ind w:left="5040" w:hanging="360"/>
      </w:pPr>
      <w:rPr>
        <w:rFonts w:ascii="Symbol" w:hAnsi="Symbol" w:hint="default"/>
      </w:rPr>
    </w:lvl>
    <w:lvl w:ilvl="7" w:tplc="0DDE38F0" w:tentative="1">
      <w:start w:val="1"/>
      <w:numFmt w:val="bullet"/>
      <w:lvlText w:val="o"/>
      <w:lvlJc w:val="left"/>
      <w:pPr>
        <w:tabs>
          <w:tab w:val="num" w:pos="5760"/>
        </w:tabs>
        <w:ind w:left="5760" w:hanging="360"/>
      </w:pPr>
      <w:rPr>
        <w:rFonts w:ascii="Courier New" w:hAnsi="Courier New" w:hint="default"/>
      </w:rPr>
    </w:lvl>
    <w:lvl w:ilvl="8" w:tplc="C3D8D69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A7732"/>
    <w:multiLevelType w:val="hybridMultilevel"/>
    <w:tmpl w:val="3DC6639E"/>
    <w:lvl w:ilvl="0" w:tplc="00CE5584">
      <w:numFmt w:val="bullet"/>
      <w:lvlText w:val=""/>
      <w:lvlJc w:val="left"/>
      <w:pPr>
        <w:ind w:left="1800" w:hanging="360"/>
      </w:pPr>
      <w:rPr>
        <w:rFonts w:ascii="Symbol" w:eastAsia="Times New Roman" w:hAnsi="Symbol" w:cs="Times New Roman" w:hint="default"/>
        <w:b/>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13C6F16"/>
    <w:multiLevelType w:val="hybridMultilevel"/>
    <w:tmpl w:val="CAA4A520"/>
    <w:lvl w:ilvl="0" w:tplc="088C4FA0">
      <w:start w:val="1"/>
      <w:numFmt w:val="lowerRoman"/>
      <w:lvlText w:val="(%1.)"/>
      <w:lvlJc w:val="left"/>
      <w:pPr>
        <w:tabs>
          <w:tab w:val="num" w:pos="1080"/>
        </w:tabs>
        <w:ind w:left="1080" w:hanging="1080"/>
      </w:pPr>
      <w:rPr>
        <w:rFonts w:hint="default"/>
      </w:rPr>
    </w:lvl>
    <w:lvl w:ilvl="1" w:tplc="25F6D6BA" w:tentative="1">
      <w:start w:val="1"/>
      <w:numFmt w:val="lowerLetter"/>
      <w:lvlText w:val="%2."/>
      <w:lvlJc w:val="left"/>
      <w:pPr>
        <w:tabs>
          <w:tab w:val="num" w:pos="1440"/>
        </w:tabs>
        <w:ind w:left="1440" w:hanging="360"/>
      </w:pPr>
    </w:lvl>
    <w:lvl w:ilvl="2" w:tplc="54F6F380" w:tentative="1">
      <w:start w:val="1"/>
      <w:numFmt w:val="lowerRoman"/>
      <w:lvlText w:val="%3."/>
      <w:lvlJc w:val="right"/>
      <w:pPr>
        <w:tabs>
          <w:tab w:val="num" w:pos="2160"/>
        </w:tabs>
        <w:ind w:left="2160" w:hanging="180"/>
      </w:pPr>
    </w:lvl>
    <w:lvl w:ilvl="3" w:tplc="057CB83A" w:tentative="1">
      <w:start w:val="1"/>
      <w:numFmt w:val="decimal"/>
      <w:lvlText w:val="%4."/>
      <w:lvlJc w:val="left"/>
      <w:pPr>
        <w:tabs>
          <w:tab w:val="num" w:pos="2880"/>
        </w:tabs>
        <w:ind w:left="2880" w:hanging="360"/>
      </w:pPr>
    </w:lvl>
    <w:lvl w:ilvl="4" w:tplc="0E3E9ED4" w:tentative="1">
      <w:start w:val="1"/>
      <w:numFmt w:val="lowerLetter"/>
      <w:lvlText w:val="%5."/>
      <w:lvlJc w:val="left"/>
      <w:pPr>
        <w:tabs>
          <w:tab w:val="num" w:pos="3600"/>
        </w:tabs>
        <w:ind w:left="3600" w:hanging="360"/>
      </w:pPr>
    </w:lvl>
    <w:lvl w:ilvl="5" w:tplc="A1E8AFC8" w:tentative="1">
      <w:start w:val="1"/>
      <w:numFmt w:val="lowerRoman"/>
      <w:lvlText w:val="%6."/>
      <w:lvlJc w:val="right"/>
      <w:pPr>
        <w:tabs>
          <w:tab w:val="num" w:pos="4320"/>
        </w:tabs>
        <w:ind w:left="4320" w:hanging="180"/>
      </w:pPr>
    </w:lvl>
    <w:lvl w:ilvl="6" w:tplc="417C872A" w:tentative="1">
      <w:start w:val="1"/>
      <w:numFmt w:val="decimal"/>
      <w:lvlText w:val="%7."/>
      <w:lvlJc w:val="left"/>
      <w:pPr>
        <w:tabs>
          <w:tab w:val="num" w:pos="5040"/>
        </w:tabs>
        <w:ind w:left="5040" w:hanging="360"/>
      </w:pPr>
    </w:lvl>
    <w:lvl w:ilvl="7" w:tplc="F54621F4" w:tentative="1">
      <w:start w:val="1"/>
      <w:numFmt w:val="lowerLetter"/>
      <w:lvlText w:val="%8."/>
      <w:lvlJc w:val="left"/>
      <w:pPr>
        <w:tabs>
          <w:tab w:val="num" w:pos="5760"/>
        </w:tabs>
        <w:ind w:left="5760" w:hanging="360"/>
      </w:pPr>
    </w:lvl>
    <w:lvl w:ilvl="8" w:tplc="D7B49720" w:tentative="1">
      <w:start w:val="1"/>
      <w:numFmt w:val="lowerRoman"/>
      <w:lvlText w:val="%9."/>
      <w:lvlJc w:val="right"/>
      <w:pPr>
        <w:tabs>
          <w:tab w:val="num" w:pos="6480"/>
        </w:tabs>
        <w:ind w:left="6480" w:hanging="180"/>
      </w:pPr>
    </w:lvl>
  </w:abstractNum>
  <w:abstractNum w:abstractNumId="4" w15:restartNumberingAfterBreak="0">
    <w:nsid w:val="16457C37"/>
    <w:multiLevelType w:val="hybridMultilevel"/>
    <w:tmpl w:val="A60A733C"/>
    <w:lvl w:ilvl="0" w:tplc="4DDED5CA">
      <w:numFmt w:val="bullet"/>
      <w:lvlText w:val=""/>
      <w:lvlJc w:val="left"/>
      <w:pPr>
        <w:tabs>
          <w:tab w:val="num" w:pos="1944"/>
        </w:tabs>
        <w:ind w:left="1944" w:hanging="504"/>
      </w:pPr>
      <w:rPr>
        <w:rFonts w:ascii="Wingdings" w:hAnsi="Wingdings" w:hint="default"/>
        <w:b/>
        <w:i w:val="0"/>
        <w:color w:val="000000"/>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37E008CE" w:tentative="1">
      <w:start w:val="1"/>
      <w:numFmt w:val="bullet"/>
      <w:lvlText w:val="o"/>
      <w:lvlJc w:val="left"/>
      <w:pPr>
        <w:tabs>
          <w:tab w:val="num" w:pos="1440"/>
        </w:tabs>
        <w:ind w:left="1440" w:hanging="360"/>
      </w:pPr>
      <w:rPr>
        <w:rFonts w:ascii="Courier New" w:hAnsi="Courier New" w:hint="default"/>
      </w:rPr>
    </w:lvl>
    <w:lvl w:ilvl="2" w:tplc="16DC3538" w:tentative="1">
      <w:start w:val="1"/>
      <w:numFmt w:val="bullet"/>
      <w:lvlText w:val=""/>
      <w:lvlJc w:val="left"/>
      <w:pPr>
        <w:tabs>
          <w:tab w:val="num" w:pos="2160"/>
        </w:tabs>
        <w:ind w:left="2160" w:hanging="360"/>
      </w:pPr>
      <w:rPr>
        <w:rFonts w:ascii="Wingdings" w:hAnsi="Wingdings" w:hint="default"/>
      </w:rPr>
    </w:lvl>
    <w:lvl w:ilvl="3" w:tplc="0F80E694" w:tentative="1">
      <w:start w:val="1"/>
      <w:numFmt w:val="bullet"/>
      <w:lvlText w:val=""/>
      <w:lvlJc w:val="left"/>
      <w:pPr>
        <w:tabs>
          <w:tab w:val="num" w:pos="2880"/>
        </w:tabs>
        <w:ind w:left="2880" w:hanging="360"/>
      </w:pPr>
      <w:rPr>
        <w:rFonts w:ascii="Symbol" w:hAnsi="Symbol" w:hint="default"/>
      </w:rPr>
    </w:lvl>
    <w:lvl w:ilvl="4" w:tplc="7F5671D8" w:tentative="1">
      <w:start w:val="1"/>
      <w:numFmt w:val="bullet"/>
      <w:lvlText w:val="o"/>
      <w:lvlJc w:val="left"/>
      <w:pPr>
        <w:tabs>
          <w:tab w:val="num" w:pos="3600"/>
        </w:tabs>
        <w:ind w:left="3600" w:hanging="360"/>
      </w:pPr>
      <w:rPr>
        <w:rFonts w:ascii="Courier New" w:hAnsi="Courier New" w:hint="default"/>
      </w:rPr>
    </w:lvl>
    <w:lvl w:ilvl="5" w:tplc="D82A5AB0" w:tentative="1">
      <w:start w:val="1"/>
      <w:numFmt w:val="bullet"/>
      <w:lvlText w:val=""/>
      <w:lvlJc w:val="left"/>
      <w:pPr>
        <w:tabs>
          <w:tab w:val="num" w:pos="4320"/>
        </w:tabs>
        <w:ind w:left="4320" w:hanging="360"/>
      </w:pPr>
      <w:rPr>
        <w:rFonts w:ascii="Wingdings" w:hAnsi="Wingdings" w:hint="default"/>
      </w:rPr>
    </w:lvl>
    <w:lvl w:ilvl="6" w:tplc="AB3CAD92" w:tentative="1">
      <w:start w:val="1"/>
      <w:numFmt w:val="bullet"/>
      <w:lvlText w:val=""/>
      <w:lvlJc w:val="left"/>
      <w:pPr>
        <w:tabs>
          <w:tab w:val="num" w:pos="5040"/>
        </w:tabs>
        <w:ind w:left="5040" w:hanging="360"/>
      </w:pPr>
      <w:rPr>
        <w:rFonts w:ascii="Symbol" w:hAnsi="Symbol" w:hint="default"/>
      </w:rPr>
    </w:lvl>
    <w:lvl w:ilvl="7" w:tplc="58842EB0" w:tentative="1">
      <w:start w:val="1"/>
      <w:numFmt w:val="bullet"/>
      <w:lvlText w:val="o"/>
      <w:lvlJc w:val="left"/>
      <w:pPr>
        <w:tabs>
          <w:tab w:val="num" w:pos="5760"/>
        </w:tabs>
        <w:ind w:left="5760" w:hanging="360"/>
      </w:pPr>
      <w:rPr>
        <w:rFonts w:ascii="Courier New" w:hAnsi="Courier New" w:hint="default"/>
      </w:rPr>
    </w:lvl>
    <w:lvl w:ilvl="8" w:tplc="7592E9B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B04F4"/>
    <w:multiLevelType w:val="hybridMultilevel"/>
    <w:tmpl w:val="A60A733C"/>
    <w:lvl w:ilvl="0" w:tplc="921824A0">
      <w:numFmt w:val="bullet"/>
      <w:lvlText w:val=""/>
      <w:lvlJc w:val="left"/>
      <w:pPr>
        <w:tabs>
          <w:tab w:val="num" w:pos="1944"/>
        </w:tabs>
        <w:ind w:left="1944" w:hanging="504"/>
      </w:pPr>
      <w:rPr>
        <w:rFonts w:ascii="Wingdings" w:hAnsi="Wingdings" w:hint="default"/>
        <w:b/>
        <w:i w:val="0"/>
        <w:color w:val="000000"/>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93BAD258" w:tentative="1">
      <w:start w:val="1"/>
      <w:numFmt w:val="bullet"/>
      <w:lvlText w:val="o"/>
      <w:lvlJc w:val="left"/>
      <w:pPr>
        <w:tabs>
          <w:tab w:val="num" w:pos="1440"/>
        </w:tabs>
        <w:ind w:left="1440" w:hanging="360"/>
      </w:pPr>
      <w:rPr>
        <w:rFonts w:ascii="Courier New" w:hAnsi="Courier New" w:hint="default"/>
      </w:rPr>
    </w:lvl>
    <w:lvl w:ilvl="2" w:tplc="330A7856" w:tentative="1">
      <w:start w:val="1"/>
      <w:numFmt w:val="bullet"/>
      <w:lvlText w:val=""/>
      <w:lvlJc w:val="left"/>
      <w:pPr>
        <w:tabs>
          <w:tab w:val="num" w:pos="2160"/>
        </w:tabs>
        <w:ind w:left="2160" w:hanging="360"/>
      </w:pPr>
      <w:rPr>
        <w:rFonts w:ascii="Wingdings" w:hAnsi="Wingdings" w:hint="default"/>
      </w:rPr>
    </w:lvl>
    <w:lvl w:ilvl="3" w:tplc="0C60FA7A" w:tentative="1">
      <w:start w:val="1"/>
      <w:numFmt w:val="bullet"/>
      <w:lvlText w:val=""/>
      <w:lvlJc w:val="left"/>
      <w:pPr>
        <w:tabs>
          <w:tab w:val="num" w:pos="2880"/>
        </w:tabs>
        <w:ind w:left="2880" w:hanging="360"/>
      </w:pPr>
      <w:rPr>
        <w:rFonts w:ascii="Symbol" w:hAnsi="Symbol" w:hint="default"/>
      </w:rPr>
    </w:lvl>
    <w:lvl w:ilvl="4" w:tplc="BF04778A" w:tentative="1">
      <w:start w:val="1"/>
      <w:numFmt w:val="bullet"/>
      <w:lvlText w:val="o"/>
      <w:lvlJc w:val="left"/>
      <w:pPr>
        <w:tabs>
          <w:tab w:val="num" w:pos="3600"/>
        </w:tabs>
        <w:ind w:left="3600" w:hanging="360"/>
      </w:pPr>
      <w:rPr>
        <w:rFonts w:ascii="Courier New" w:hAnsi="Courier New" w:hint="default"/>
      </w:rPr>
    </w:lvl>
    <w:lvl w:ilvl="5" w:tplc="6218BAEA" w:tentative="1">
      <w:start w:val="1"/>
      <w:numFmt w:val="bullet"/>
      <w:lvlText w:val=""/>
      <w:lvlJc w:val="left"/>
      <w:pPr>
        <w:tabs>
          <w:tab w:val="num" w:pos="4320"/>
        </w:tabs>
        <w:ind w:left="4320" w:hanging="360"/>
      </w:pPr>
      <w:rPr>
        <w:rFonts w:ascii="Wingdings" w:hAnsi="Wingdings" w:hint="default"/>
      </w:rPr>
    </w:lvl>
    <w:lvl w:ilvl="6" w:tplc="18420684" w:tentative="1">
      <w:start w:val="1"/>
      <w:numFmt w:val="bullet"/>
      <w:lvlText w:val=""/>
      <w:lvlJc w:val="left"/>
      <w:pPr>
        <w:tabs>
          <w:tab w:val="num" w:pos="5040"/>
        </w:tabs>
        <w:ind w:left="5040" w:hanging="360"/>
      </w:pPr>
      <w:rPr>
        <w:rFonts w:ascii="Symbol" w:hAnsi="Symbol" w:hint="default"/>
      </w:rPr>
    </w:lvl>
    <w:lvl w:ilvl="7" w:tplc="32D0B82C" w:tentative="1">
      <w:start w:val="1"/>
      <w:numFmt w:val="bullet"/>
      <w:lvlText w:val="o"/>
      <w:lvlJc w:val="left"/>
      <w:pPr>
        <w:tabs>
          <w:tab w:val="num" w:pos="5760"/>
        </w:tabs>
        <w:ind w:left="5760" w:hanging="360"/>
      </w:pPr>
      <w:rPr>
        <w:rFonts w:ascii="Courier New" w:hAnsi="Courier New" w:hint="default"/>
      </w:rPr>
    </w:lvl>
    <w:lvl w:ilvl="8" w:tplc="0608ADF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6F67E7"/>
    <w:multiLevelType w:val="singleLevel"/>
    <w:tmpl w:val="44BA139A"/>
    <w:lvl w:ilvl="0">
      <w:numFmt w:val="bullet"/>
      <w:lvlText w:val=""/>
      <w:lvlJc w:val="left"/>
      <w:pPr>
        <w:tabs>
          <w:tab w:val="num" w:pos="1800"/>
        </w:tabs>
        <w:ind w:left="1800" w:hanging="360"/>
      </w:pPr>
      <w:rPr>
        <w:rFonts w:ascii="Wingdings" w:hAnsi="Wingdings" w:hint="default"/>
        <w:sz w:val="20"/>
      </w:rPr>
    </w:lvl>
  </w:abstractNum>
  <w:abstractNum w:abstractNumId="7" w15:restartNumberingAfterBreak="0">
    <w:nsid w:val="3038020A"/>
    <w:multiLevelType w:val="singleLevel"/>
    <w:tmpl w:val="A1D4C80E"/>
    <w:lvl w:ilvl="0">
      <w:start w:val="1"/>
      <w:numFmt w:val="lowerRoman"/>
      <w:lvlText w:val="(%1)"/>
      <w:lvlJc w:val="left"/>
      <w:pPr>
        <w:tabs>
          <w:tab w:val="num" w:pos="3240"/>
        </w:tabs>
        <w:ind w:left="2880" w:hanging="360"/>
      </w:pPr>
      <w:rPr>
        <w:b w:val="0"/>
        <w:i w:val="0"/>
        <w:u w:val="none"/>
      </w:rPr>
    </w:lvl>
  </w:abstractNum>
  <w:abstractNum w:abstractNumId="8" w15:restartNumberingAfterBreak="0">
    <w:nsid w:val="37561934"/>
    <w:multiLevelType w:val="hybridMultilevel"/>
    <w:tmpl w:val="B1E06346"/>
    <w:lvl w:ilvl="0" w:tplc="24DC85DA">
      <w:numFmt w:val="bullet"/>
      <w:lvlText w:val=""/>
      <w:lvlJc w:val="left"/>
      <w:pPr>
        <w:tabs>
          <w:tab w:val="num" w:pos="1080"/>
        </w:tabs>
        <w:ind w:left="1080" w:hanging="360"/>
      </w:pPr>
      <w:rPr>
        <w:rFonts w:ascii="Wingdings" w:hAnsi="Wingdings" w:cs="Times New Roman" w:hint="default"/>
      </w:rPr>
    </w:lvl>
    <w:lvl w:ilvl="1" w:tplc="A70858B4" w:tentative="1">
      <w:start w:val="1"/>
      <w:numFmt w:val="bullet"/>
      <w:lvlText w:val="o"/>
      <w:lvlJc w:val="left"/>
      <w:pPr>
        <w:tabs>
          <w:tab w:val="num" w:pos="1440"/>
        </w:tabs>
        <w:ind w:left="1440" w:hanging="360"/>
      </w:pPr>
      <w:rPr>
        <w:rFonts w:ascii="Courier New" w:hAnsi="Courier New" w:hint="default"/>
      </w:rPr>
    </w:lvl>
    <w:lvl w:ilvl="2" w:tplc="6A4443A0" w:tentative="1">
      <w:start w:val="1"/>
      <w:numFmt w:val="bullet"/>
      <w:lvlText w:val=""/>
      <w:lvlJc w:val="left"/>
      <w:pPr>
        <w:tabs>
          <w:tab w:val="num" w:pos="2160"/>
        </w:tabs>
        <w:ind w:left="2160" w:hanging="360"/>
      </w:pPr>
      <w:rPr>
        <w:rFonts w:ascii="Wingdings" w:hAnsi="Wingdings" w:hint="default"/>
      </w:rPr>
    </w:lvl>
    <w:lvl w:ilvl="3" w:tplc="C96A64D4" w:tentative="1">
      <w:start w:val="1"/>
      <w:numFmt w:val="bullet"/>
      <w:lvlText w:val=""/>
      <w:lvlJc w:val="left"/>
      <w:pPr>
        <w:tabs>
          <w:tab w:val="num" w:pos="2880"/>
        </w:tabs>
        <w:ind w:left="2880" w:hanging="360"/>
      </w:pPr>
      <w:rPr>
        <w:rFonts w:ascii="Symbol" w:hAnsi="Symbol" w:hint="default"/>
      </w:rPr>
    </w:lvl>
    <w:lvl w:ilvl="4" w:tplc="75BC225E" w:tentative="1">
      <w:start w:val="1"/>
      <w:numFmt w:val="bullet"/>
      <w:lvlText w:val="o"/>
      <w:lvlJc w:val="left"/>
      <w:pPr>
        <w:tabs>
          <w:tab w:val="num" w:pos="3600"/>
        </w:tabs>
        <w:ind w:left="3600" w:hanging="360"/>
      </w:pPr>
      <w:rPr>
        <w:rFonts w:ascii="Courier New" w:hAnsi="Courier New" w:hint="default"/>
      </w:rPr>
    </w:lvl>
    <w:lvl w:ilvl="5" w:tplc="CACC8B84" w:tentative="1">
      <w:start w:val="1"/>
      <w:numFmt w:val="bullet"/>
      <w:lvlText w:val=""/>
      <w:lvlJc w:val="left"/>
      <w:pPr>
        <w:tabs>
          <w:tab w:val="num" w:pos="4320"/>
        </w:tabs>
        <w:ind w:left="4320" w:hanging="360"/>
      </w:pPr>
      <w:rPr>
        <w:rFonts w:ascii="Wingdings" w:hAnsi="Wingdings" w:hint="default"/>
      </w:rPr>
    </w:lvl>
    <w:lvl w:ilvl="6" w:tplc="BDB45610" w:tentative="1">
      <w:start w:val="1"/>
      <w:numFmt w:val="bullet"/>
      <w:lvlText w:val=""/>
      <w:lvlJc w:val="left"/>
      <w:pPr>
        <w:tabs>
          <w:tab w:val="num" w:pos="5040"/>
        </w:tabs>
        <w:ind w:left="5040" w:hanging="360"/>
      </w:pPr>
      <w:rPr>
        <w:rFonts w:ascii="Symbol" w:hAnsi="Symbol" w:hint="default"/>
      </w:rPr>
    </w:lvl>
    <w:lvl w:ilvl="7" w:tplc="04405396" w:tentative="1">
      <w:start w:val="1"/>
      <w:numFmt w:val="bullet"/>
      <w:lvlText w:val="o"/>
      <w:lvlJc w:val="left"/>
      <w:pPr>
        <w:tabs>
          <w:tab w:val="num" w:pos="5760"/>
        </w:tabs>
        <w:ind w:left="5760" w:hanging="360"/>
      </w:pPr>
      <w:rPr>
        <w:rFonts w:ascii="Courier New" w:hAnsi="Courier New" w:hint="default"/>
      </w:rPr>
    </w:lvl>
    <w:lvl w:ilvl="8" w:tplc="30823F3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8C4307"/>
    <w:multiLevelType w:val="hybridMultilevel"/>
    <w:tmpl w:val="62888CA6"/>
    <w:lvl w:ilvl="0" w:tplc="3ABCBCB8">
      <w:numFmt w:val="bullet"/>
      <w:lvlText w:val=""/>
      <w:lvlJc w:val="left"/>
      <w:pPr>
        <w:tabs>
          <w:tab w:val="num" w:pos="2520"/>
        </w:tabs>
        <w:ind w:left="2520" w:hanging="360"/>
      </w:pPr>
      <w:rPr>
        <w:rFonts w:ascii="Wingdings" w:hAnsi="Wingdings" w:hint="default"/>
        <w:b/>
        <w:i w:val="0"/>
        <w:color w:val="000000"/>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4FF60956" w:tentative="1">
      <w:start w:val="1"/>
      <w:numFmt w:val="bullet"/>
      <w:lvlText w:val="o"/>
      <w:lvlJc w:val="left"/>
      <w:pPr>
        <w:tabs>
          <w:tab w:val="num" w:pos="1440"/>
        </w:tabs>
        <w:ind w:left="1440" w:hanging="360"/>
      </w:pPr>
      <w:rPr>
        <w:rFonts w:ascii="Courier New" w:hAnsi="Courier New" w:hint="default"/>
      </w:rPr>
    </w:lvl>
    <w:lvl w:ilvl="2" w:tplc="6CEAEBE8" w:tentative="1">
      <w:start w:val="1"/>
      <w:numFmt w:val="bullet"/>
      <w:lvlText w:val=""/>
      <w:lvlJc w:val="left"/>
      <w:pPr>
        <w:tabs>
          <w:tab w:val="num" w:pos="2160"/>
        </w:tabs>
        <w:ind w:left="2160" w:hanging="360"/>
      </w:pPr>
      <w:rPr>
        <w:rFonts w:ascii="Wingdings" w:hAnsi="Wingdings" w:hint="default"/>
      </w:rPr>
    </w:lvl>
    <w:lvl w:ilvl="3" w:tplc="BB1E19FE">
      <w:start w:val="1"/>
      <w:numFmt w:val="bullet"/>
      <w:lvlText w:val=""/>
      <w:lvlJc w:val="left"/>
      <w:pPr>
        <w:tabs>
          <w:tab w:val="num" w:pos="2880"/>
        </w:tabs>
        <w:ind w:left="2880" w:hanging="360"/>
      </w:pPr>
      <w:rPr>
        <w:rFonts w:ascii="Symbol" w:hAnsi="Symbol" w:hint="default"/>
      </w:rPr>
    </w:lvl>
    <w:lvl w:ilvl="4" w:tplc="824C35E8" w:tentative="1">
      <w:start w:val="1"/>
      <w:numFmt w:val="bullet"/>
      <w:lvlText w:val="o"/>
      <w:lvlJc w:val="left"/>
      <w:pPr>
        <w:tabs>
          <w:tab w:val="num" w:pos="3600"/>
        </w:tabs>
        <w:ind w:left="3600" w:hanging="360"/>
      </w:pPr>
      <w:rPr>
        <w:rFonts w:ascii="Courier New" w:hAnsi="Courier New" w:hint="default"/>
      </w:rPr>
    </w:lvl>
    <w:lvl w:ilvl="5" w:tplc="57C811C8" w:tentative="1">
      <w:start w:val="1"/>
      <w:numFmt w:val="bullet"/>
      <w:lvlText w:val=""/>
      <w:lvlJc w:val="left"/>
      <w:pPr>
        <w:tabs>
          <w:tab w:val="num" w:pos="4320"/>
        </w:tabs>
        <w:ind w:left="4320" w:hanging="360"/>
      </w:pPr>
      <w:rPr>
        <w:rFonts w:ascii="Wingdings" w:hAnsi="Wingdings" w:hint="default"/>
      </w:rPr>
    </w:lvl>
    <w:lvl w:ilvl="6" w:tplc="8BACE1EE" w:tentative="1">
      <w:start w:val="1"/>
      <w:numFmt w:val="bullet"/>
      <w:lvlText w:val=""/>
      <w:lvlJc w:val="left"/>
      <w:pPr>
        <w:tabs>
          <w:tab w:val="num" w:pos="5040"/>
        </w:tabs>
        <w:ind w:left="5040" w:hanging="360"/>
      </w:pPr>
      <w:rPr>
        <w:rFonts w:ascii="Symbol" w:hAnsi="Symbol" w:hint="default"/>
      </w:rPr>
    </w:lvl>
    <w:lvl w:ilvl="7" w:tplc="F642F132" w:tentative="1">
      <w:start w:val="1"/>
      <w:numFmt w:val="bullet"/>
      <w:lvlText w:val="o"/>
      <w:lvlJc w:val="left"/>
      <w:pPr>
        <w:tabs>
          <w:tab w:val="num" w:pos="5760"/>
        </w:tabs>
        <w:ind w:left="5760" w:hanging="360"/>
      </w:pPr>
      <w:rPr>
        <w:rFonts w:ascii="Courier New" w:hAnsi="Courier New" w:hint="default"/>
      </w:rPr>
    </w:lvl>
    <w:lvl w:ilvl="8" w:tplc="CA80339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C8335A"/>
    <w:multiLevelType w:val="multilevel"/>
    <w:tmpl w:val="4C5CB7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7"/>
      <w:numFmt w:val="decimal"/>
      <w:lvlText w:val="2.5.4.%4."/>
      <w:lvlJc w:val="left"/>
      <w:pPr>
        <w:tabs>
          <w:tab w:val="num" w:pos="3600"/>
        </w:tabs>
        <w:ind w:left="3240" w:hanging="36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BB01D06"/>
    <w:multiLevelType w:val="hybridMultilevel"/>
    <w:tmpl w:val="A60A733C"/>
    <w:lvl w:ilvl="0" w:tplc="C82A780C">
      <w:numFmt w:val="bullet"/>
      <w:lvlText w:val=""/>
      <w:lvlJc w:val="left"/>
      <w:pPr>
        <w:tabs>
          <w:tab w:val="num" w:pos="1800"/>
        </w:tabs>
        <w:ind w:left="1800" w:hanging="360"/>
      </w:pPr>
      <w:rPr>
        <w:rFonts w:ascii="Wingdings" w:hAnsi="Wingdings" w:hint="default"/>
        <w:b/>
        <w:i w:val="0"/>
        <w:color w:val="000000"/>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10462B6" w:tentative="1">
      <w:start w:val="1"/>
      <w:numFmt w:val="bullet"/>
      <w:lvlText w:val="o"/>
      <w:lvlJc w:val="left"/>
      <w:pPr>
        <w:tabs>
          <w:tab w:val="num" w:pos="1440"/>
        </w:tabs>
        <w:ind w:left="1440" w:hanging="360"/>
      </w:pPr>
      <w:rPr>
        <w:rFonts w:ascii="Courier New" w:hAnsi="Courier New" w:hint="default"/>
      </w:rPr>
    </w:lvl>
    <w:lvl w:ilvl="2" w:tplc="633EA9EA" w:tentative="1">
      <w:start w:val="1"/>
      <w:numFmt w:val="bullet"/>
      <w:lvlText w:val=""/>
      <w:lvlJc w:val="left"/>
      <w:pPr>
        <w:tabs>
          <w:tab w:val="num" w:pos="2160"/>
        </w:tabs>
        <w:ind w:left="2160" w:hanging="360"/>
      </w:pPr>
      <w:rPr>
        <w:rFonts w:ascii="Wingdings" w:hAnsi="Wingdings" w:hint="default"/>
      </w:rPr>
    </w:lvl>
    <w:lvl w:ilvl="3" w:tplc="1A7A0A2E" w:tentative="1">
      <w:start w:val="1"/>
      <w:numFmt w:val="bullet"/>
      <w:lvlText w:val=""/>
      <w:lvlJc w:val="left"/>
      <w:pPr>
        <w:tabs>
          <w:tab w:val="num" w:pos="2880"/>
        </w:tabs>
        <w:ind w:left="2880" w:hanging="360"/>
      </w:pPr>
      <w:rPr>
        <w:rFonts w:ascii="Symbol" w:hAnsi="Symbol" w:hint="default"/>
      </w:rPr>
    </w:lvl>
    <w:lvl w:ilvl="4" w:tplc="CCEE843E" w:tentative="1">
      <w:start w:val="1"/>
      <w:numFmt w:val="bullet"/>
      <w:lvlText w:val="o"/>
      <w:lvlJc w:val="left"/>
      <w:pPr>
        <w:tabs>
          <w:tab w:val="num" w:pos="3600"/>
        </w:tabs>
        <w:ind w:left="3600" w:hanging="360"/>
      </w:pPr>
      <w:rPr>
        <w:rFonts w:ascii="Courier New" w:hAnsi="Courier New" w:hint="default"/>
      </w:rPr>
    </w:lvl>
    <w:lvl w:ilvl="5" w:tplc="C7A6C206" w:tentative="1">
      <w:start w:val="1"/>
      <w:numFmt w:val="bullet"/>
      <w:lvlText w:val=""/>
      <w:lvlJc w:val="left"/>
      <w:pPr>
        <w:tabs>
          <w:tab w:val="num" w:pos="4320"/>
        </w:tabs>
        <w:ind w:left="4320" w:hanging="360"/>
      </w:pPr>
      <w:rPr>
        <w:rFonts w:ascii="Wingdings" w:hAnsi="Wingdings" w:hint="default"/>
      </w:rPr>
    </w:lvl>
    <w:lvl w:ilvl="6" w:tplc="F904C1CC" w:tentative="1">
      <w:start w:val="1"/>
      <w:numFmt w:val="bullet"/>
      <w:lvlText w:val=""/>
      <w:lvlJc w:val="left"/>
      <w:pPr>
        <w:tabs>
          <w:tab w:val="num" w:pos="5040"/>
        </w:tabs>
        <w:ind w:left="5040" w:hanging="360"/>
      </w:pPr>
      <w:rPr>
        <w:rFonts w:ascii="Symbol" w:hAnsi="Symbol" w:hint="default"/>
      </w:rPr>
    </w:lvl>
    <w:lvl w:ilvl="7" w:tplc="51E2D686" w:tentative="1">
      <w:start w:val="1"/>
      <w:numFmt w:val="bullet"/>
      <w:lvlText w:val="o"/>
      <w:lvlJc w:val="left"/>
      <w:pPr>
        <w:tabs>
          <w:tab w:val="num" w:pos="5760"/>
        </w:tabs>
        <w:ind w:left="5760" w:hanging="360"/>
      </w:pPr>
      <w:rPr>
        <w:rFonts w:ascii="Courier New" w:hAnsi="Courier New" w:hint="default"/>
      </w:rPr>
    </w:lvl>
    <w:lvl w:ilvl="8" w:tplc="836A19C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F4046C"/>
    <w:multiLevelType w:val="hybridMultilevel"/>
    <w:tmpl w:val="A60A733C"/>
    <w:lvl w:ilvl="0" w:tplc="800E1962">
      <w:numFmt w:val="bullet"/>
      <w:lvlText w:val=""/>
      <w:lvlJc w:val="left"/>
      <w:pPr>
        <w:tabs>
          <w:tab w:val="num" w:pos="2160"/>
        </w:tabs>
        <w:ind w:left="2160" w:hanging="720"/>
      </w:pPr>
      <w:rPr>
        <w:rFonts w:ascii="Wingdings" w:hAnsi="Wingdings" w:hint="default"/>
        <w:b/>
        <w:i w:val="0"/>
        <w:color w:val="000000"/>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C0460F0" w:tentative="1">
      <w:start w:val="1"/>
      <w:numFmt w:val="bullet"/>
      <w:lvlText w:val="o"/>
      <w:lvlJc w:val="left"/>
      <w:pPr>
        <w:tabs>
          <w:tab w:val="num" w:pos="1440"/>
        </w:tabs>
        <w:ind w:left="1440" w:hanging="360"/>
      </w:pPr>
      <w:rPr>
        <w:rFonts w:ascii="Courier New" w:hAnsi="Courier New" w:hint="default"/>
      </w:rPr>
    </w:lvl>
    <w:lvl w:ilvl="2" w:tplc="3236C8BE" w:tentative="1">
      <w:start w:val="1"/>
      <w:numFmt w:val="bullet"/>
      <w:lvlText w:val=""/>
      <w:lvlJc w:val="left"/>
      <w:pPr>
        <w:tabs>
          <w:tab w:val="num" w:pos="2160"/>
        </w:tabs>
        <w:ind w:left="2160" w:hanging="360"/>
      </w:pPr>
      <w:rPr>
        <w:rFonts w:ascii="Wingdings" w:hAnsi="Wingdings" w:hint="default"/>
      </w:rPr>
    </w:lvl>
    <w:lvl w:ilvl="3" w:tplc="BF8C17A2" w:tentative="1">
      <w:start w:val="1"/>
      <w:numFmt w:val="bullet"/>
      <w:lvlText w:val=""/>
      <w:lvlJc w:val="left"/>
      <w:pPr>
        <w:tabs>
          <w:tab w:val="num" w:pos="2880"/>
        </w:tabs>
        <w:ind w:left="2880" w:hanging="360"/>
      </w:pPr>
      <w:rPr>
        <w:rFonts w:ascii="Symbol" w:hAnsi="Symbol" w:hint="default"/>
      </w:rPr>
    </w:lvl>
    <w:lvl w:ilvl="4" w:tplc="F4841898" w:tentative="1">
      <w:start w:val="1"/>
      <w:numFmt w:val="bullet"/>
      <w:lvlText w:val="o"/>
      <w:lvlJc w:val="left"/>
      <w:pPr>
        <w:tabs>
          <w:tab w:val="num" w:pos="3600"/>
        </w:tabs>
        <w:ind w:left="3600" w:hanging="360"/>
      </w:pPr>
      <w:rPr>
        <w:rFonts w:ascii="Courier New" w:hAnsi="Courier New" w:hint="default"/>
      </w:rPr>
    </w:lvl>
    <w:lvl w:ilvl="5" w:tplc="F52A141E" w:tentative="1">
      <w:start w:val="1"/>
      <w:numFmt w:val="bullet"/>
      <w:lvlText w:val=""/>
      <w:lvlJc w:val="left"/>
      <w:pPr>
        <w:tabs>
          <w:tab w:val="num" w:pos="4320"/>
        </w:tabs>
        <w:ind w:left="4320" w:hanging="360"/>
      </w:pPr>
      <w:rPr>
        <w:rFonts w:ascii="Wingdings" w:hAnsi="Wingdings" w:hint="default"/>
      </w:rPr>
    </w:lvl>
    <w:lvl w:ilvl="6" w:tplc="0C324300" w:tentative="1">
      <w:start w:val="1"/>
      <w:numFmt w:val="bullet"/>
      <w:lvlText w:val=""/>
      <w:lvlJc w:val="left"/>
      <w:pPr>
        <w:tabs>
          <w:tab w:val="num" w:pos="5040"/>
        </w:tabs>
        <w:ind w:left="5040" w:hanging="360"/>
      </w:pPr>
      <w:rPr>
        <w:rFonts w:ascii="Symbol" w:hAnsi="Symbol" w:hint="default"/>
      </w:rPr>
    </w:lvl>
    <w:lvl w:ilvl="7" w:tplc="E93C2994" w:tentative="1">
      <w:start w:val="1"/>
      <w:numFmt w:val="bullet"/>
      <w:lvlText w:val="o"/>
      <w:lvlJc w:val="left"/>
      <w:pPr>
        <w:tabs>
          <w:tab w:val="num" w:pos="5760"/>
        </w:tabs>
        <w:ind w:left="5760" w:hanging="360"/>
      </w:pPr>
      <w:rPr>
        <w:rFonts w:ascii="Courier New" w:hAnsi="Courier New" w:hint="default"/>
      </w:rPr>
    </w:lvl>
    <w:lvl w:ilvl="8" w:tplc="666A4AA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0662E5"/>
    <w:multiLevelType w:val="hybridMultilevel"/>
    <w:tmpl w:val="4B60EFF8"/>
    <w:lvl w:ilvl="0" w:tplc="97342C52">
      <w:start w:val="1"/>
      <w:numFmt w:val="decimal"/>
      <w:lvlText w:val="%1."/>
      <w:lvlJc w:val="left"/>
      <w:pPr>
        <w:tabs>
          <w:tab w:val="num" w:pos="360"/>
        </w:tabs>
        <w:ind w:left="0" w:firstLine="0"/>
      </w:pPr>
      <w:rPr>
        <w:rFonts w:hint="default"/>
        <w:b/>
      </w:rPr>
    </w:lvl>
    <w:lvl w:ilvl="1" w:tplc="C1E055FC" w:tentative="1">
      <w:start w:val="1"/>
      <w:numFmt w:val="lowerLetter"/>
      <w:lvlText w:val="%2."/>
      <w:lvlJc w:val="left"/>
      <w:pPr>
        <w:tabs>
          <w:tab w:val="num" w:pos="1440"/>
        </w:tabs>
        <w:ind w:left="1440" w:hanging="360"/>
      </w:pPr>
    </w:lvl>
    <w:lvl w:ilvl="2" w:tplc="1B58855A" w:tentative="1">
      <w:start w:val="1"/>
      <w:numFmt w:val="lowerRoman"/>
      <w:lvlText w:val="%3."/>
      <w:lvlJc w:val="right"/>
      <w:pPr>
        <w:tabs>
          <w:tab w:val="num" w:pos="2160"/>
        </w:tabs>
        <w:ind w:left="2160" w:hanging="180"/>
      </w:pPr>
    </w:lvl>
    <w:lvl w:ilvl="3" w:tplc="44362514" w:tentative="1">
      <w:start w:val="1"/>
      <w:numFmt w:val="decimal"/>
      <w:lvlText w:val="%4."/>
      <w:lvlJc w:val="left"/>
      <w:pPr>
        <w:tabs>
          <w:tab w:val="num" w:pos="2880"/>
        </w:tabs>
        <w:ind w:left="2880" w:hanging="360"/>
      </w:pPr>
    </w:lvl>
    <w:lvl w:ilvl="4" w:tplc="DED2E34E" w:tentative="1">
      <w:start w:val="1"/>
      <w:numFmt w:val="lowerLetter"/>
      <w:lvlText w:val="%5."/>
      <w:lvlJc w:val="left"/>
      <w:pPr>
        <w:tabs>
          <w:tab w:val="num" w:pos="3600"/>
        </w:tabs>
        <w:ind w:left="3600" w:hanging="360"/>
      </w:pPr>
    </w:lvl>
    <w:lvl w:ilvl="5" w:tplc="EBCA6C88" w:tentative="1">
      <w:start w:val="1"/>
      <w:numFmt w:val="lowerRoman"/>
      <w:lvlText w:val="%6."/>
      <w:lvlJc w:val="right"/>
      <w:pPr>
        <w:tabs>
          <w:tab w:val="num" w:pos="4320"/>
        </w:tabs>
        <w:ind w:left="4320" w:hanging="180"/>
      </w:pPr>
    </w:lvl>
    <w:lvl w:ilvl="6" w:tplc="1DB2A086" w:tentative="1">
      <w:start w:val="1"/>
      <w:numFmt w:val="decimal"/>
      <w:lvlText w:val="%7."/>
      <w:lvlJc w:val="left"/>
      <w:pPr>
        <w:tabs>
          <w:tab w:val="num" w:pos="5040"/>
        </w:tabs>
        <w:ind w:left="5040" w:hanging="360"/>
      </w:pPr>
    </w:lvl>
    <w:lvl w:ilvl="7" w:tplc="D438FC00" w:tentative="1">
      <w:start w:val="1"/>
      <w:numFmt w:val="lowerLetter"/>
      <w:lvlText w:val="%8."/>
      <w:lvlJc w:val="left"/>
      <w:pPr>
        <w:tabs>
          <w:tab w:val="num" w:pos="5760"/>
        </w:tabs>
        <w:ind w:left="5760" w:hanging="360"/>
      </w:pPr>
    </w:lvl>
    <w:lvl w:ilvl="8" w:tplc="201C5B0E" w:tentative="1">
      <w:start w:val="1"/>
      <w:numFmt w:val="lowerRoman"/>
      <w:lvlText w:val="%9."/>
      <w:lvlJc w:val="right"/>
      <w:pPr>
        <w:tabs>
          <w:tab w:val="num" w:pos="6480"/>
        </w:tabs>
        <w:ind w:left="6480" w:hanging="180"/>
      </w:pPr>
    </w:lvl>
  </w:abstractNum>
  <w:abstractNum w:abstractNumId="14" w15:restartNumberingAfterBreak="0">
    <w:nsid w:val="46364F66"/>
    <w:multiLevelType w:val="hybridMultilevel"/>
    <w:tmpl w:val="6246A2A8"/>
    <w:lvl w:ilvl="0" w:tplc="30D0E64A">
      <w:numFmt w:val="bullet"/>
      <w:lvlText w:val=""/>
      <w:lvlJc w:val="left"/>
      <w:pPr>
        <w:tabs>
          <w:tab w:val="num" w:pos="2520"/>
        </w:tabs>
        <w:ind w:left="2520" w:hanging="360"/>
      </w:pPr>
      <w:rPr>
        <w:rFonts w:ascii="Wingdings" w:hAnsi="Wingdings" w:cs="Times New Roman" w:hint="default"/>
      </w:rPr>
    </w:lvl>
    <w:lvl w:ilvl="1" w:tplc="5B343E16" w:tentative="1">
      <w:start w:val="1"/>
      <w:numFmt w:val="bullet"/>
      <w:lvlText w:val="o"/>
      <w:lvlJc w:val="left"/>
      <w:pPr>
        <w:tabs>
          <w:tab w:val="num" w:pos="1440"/>
        </w:tabs>
        <w:ind w:left="1440" w:hanging="360"/>
      </w:pPr>
      <w:rPr>
        <w:rFonts w:ascii="Courier New" w:hAnsi="Courier New" w:hint="default"/>
      </w:rPr>
    </w:lvl>
    <w:lvl w:ilvl="2" w:tplc="3B361062" w:tentative="1">
      <w:start w:val="1"/>
      <w:numFmt w:val="bullet"/>
      <w:lvlText w:val=""/>
      <w:lvlJc w:val="left"/>
      <w:pPr>
        <w:tabs>
          <w:tab w:val="num" w:pos="2160"/>
        </w:tabs>
        <w:ind w:left="2160" w:hanging="360"/>
      </w:pPr>
      <w:rPr>
        <w:rFonts w:ascii="Wingdings" w:hAnsi="Wingdings" w:hint="default"/>
      </w:rPr>
    </w:lvl>
    <w:lvl w:ilvl="3" w:tplc="C29EC802" w:tentative="1">
      <w:start w:val="1"/>
      <w:numFmt w:val="bullet"/>
      <w:lvlText w:val=""/>
      <w:lvlJc w:val="left"/>
      <w:pPr>
        <w:tabs>
          <w:tab w:val="num" w:pos="2880"/>
        </w:tabs>
        <w:ind w:left="2880" w:hanging="360"/>
      </w:pPr>
      <w:rPr>
        <w:rFonts w:ascii="Symbol" w:hAnsi="Symbol" w:hint="default"/>
      </w:rPr>
    </w:lvl>
    <w:lvl w:ilvl="4" w:tplc="9F8E8CDA" w:tentative="1">
      <w:start w:val="1"/>
      <w:numFmt w:val="bullet"/>
      <w:lvlText w:val="o"/>
      <w:lvlJc w:val="left"/>
      <w:pPr>
        <w:tabs>
          <w:tab w:val="num" w:pos="3600"/>
        </w:tabs>
        <w:ind w:left="3600" w:hanging="360"/>
      </w:pPr>
      <w:rPr>
        <w:rFonts w:ascii="Courier New" w:hAnsi="Courier New" w:hint="default"/>
      </w:rPr>
    </w:lvl>
    <w:lvl w:ilvl="5" w:tplc="0486E79A" w:tentative="1">
      <w:start w:val="1"/>
      <w:numFmt w:val="bullet"/>
      <w:lvlText w:val=""/>
      <w:lvlJc w:val="left"/>
      <w:pPr>
        <w:tabs>
          <w:tab w:val="num" w:pos="4320"/>
        </w:tabs>
        <w:ind w:left="4320" w:hanging="360"/>
      </w:pPr>
      <w:rPr>
        <w:rFonts w:ascii="Wingdings" w:hAnsi="Wingdings" w:hint="default"/>
      </w:rPr>
    </w:lvl>
    <w:lvl w:ilvl="6" w:tplc="B52CFADE" w:tentative="1">
      <w:start w:val="1"/>
      <w:numFmt w:val="bullet"/>
      <w:lvlText w:val=""/>
      <w:lvlJc w:val="left"/>
      <w:pPr>
        <w:tabs>
          <w:tab w:val="num" w:pos="5040"/>
        </w:tabs>
        <w:ind w:left="5040" w:hanging="360"/>
      </w:pPr>
      <w:rPr>
        <w:rFonts w:ascii="Symbol" w:hAnsi="Symbol" w:hint="default"/>
      </w:rPr>
    </w:lvl>
    <w:lvl w:ilvl="7" w:tplc="C5F85546" w:tentative="1">
      <w:start w:val="1"/>
      <w:numFmt w:val="bullet"/>
      <w:lvlText w:val="o"/>
      <w:lvlJc w:val="left"/>
      <w:pPr>
        <w:tabs>
          <w:tab w:val="num" w:pos="5760"/>
        </w:tabs>
        <w:ind w:left="5760" w:hanging="360"/>
      </w:pPr>
      <w:rPr>
        <w:rFonts w:ascii="Courier New" w:hAnsi="Courier New" w:hint="default"/>
      </w:rPr>
    </w:lvl>
    <w:lvl w:ilvl="8" w:tplc="C9B4A12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2F4157"/>
    <w:multiLevelType w:val="hybridMultilevel"/>
    <w:tmpl w:val="A60A733C"/>
    <w:lvl w:ilvl="0" w:tplc="E82C8206">
      <w:start w:val="2"/>
      <w:numFmt w:val="bullet"/>
      <w:lvlText w:val=""/>
      <w:lvlJc w:val="left"/>
      <w:pPr>
        <w:tabs>
          <w:tab w:val="num" w:pos="720"/>
        </w:tabs>
        <w:ind w:left="720" w:hanging="360"/>
      </w:pPr>
      <w:rPr>
        <w:rFonts w:ascii="Symbol" w:eastAsia="Times New Roman" w:hAnsi="Symbol" w:cs="Arial" w:hint="default"/>
        <w:b/>
        <w:sz w:val="28"/>
      </w:rPr>
    </w:lvl>
    <w:lvl w:ilvl="1" w:tplc="B6429FDA" w:tentative="1">
      <w:start w:val="1"/>
      <w:numFmt w:val="bullet"/>
      <w:lvlText w:val="o"/>
      <w:lvlJc w:val="left"/>
      <w:pPr>
        <w:tabs>
          <w:tab w:val="num" w:pos="1440"/>
        </w:tabs>
        <w:ind w:left="1440" w:hanging="360"/>
      </w:pPr>
      <w:rPr>
        <w:rFonts w:ascii="Courier New" w:hAnsi="Courier New" w:hint="default"/>
      </w:rPr>
    </w:lvl>
    <w:lvl w:ilvl="2" w:tplc="FE80227E" w:tentative="1">
      <w:start w:val="1"/>
      <w:numFmt w:val="bullet"/>
      <w:lvlText w:val=""/>
      <w:lvlJc w:val="left"/>
      <w:pPr>
        <w:tabs>
          <w:tab w:val="num" w:pos="2160"/>
        </w:tabs>
        <w:ind w:left="2160" w:hanging="360"/>
      </w:pPr>
      <w:rPr>
        <w:rFonts w:ascii="Wingdings" w:hAnsi="Wingdings" w:hint="default"/>
      </w:rPr>
    </w:lvl>
    <w:lvl w:ilvl="3" w:tplc="C4408876" w:tentative="1">
      <w:start w:val="1"/>
      <w:numFmt w:val="bullet"/>
      <w:lvlText w:val=""/>
      <w:lvlJc w:val="left"/>
      <w:pPr>
        <w:tabs>
          <w:tab w:val="num" w:pos="2880"/>
        </w:tabs>
        <w:ind w:left="2880" w:hanging="360"/>
      </w:pPr>
      <w:rPr>
        <w:rFonts w:ascii="Symbol" w:hAnsi="Symbol" w:hint="default"/>
      </w:rPr>
    </w:lvl>
    <w:lvl w:ilvl="4" w:tplc="810C156A" w:tentative="1">
      <w:start w:val="1"/>
      <w:numFmt w:val="bullet"/>
      <w:lvlText w:val="o"/>
      <w:lvlJc w:val="left"/>
      <w:pPr>
        <w:tabs>
          <w:tab w:val="num" w:pos="3600"/>
        </w:tabs>
        <w:ind w:left="3600" w:hanging="360"/>
      </w:pPr>
      <w:rPr>
        <w:rFonts w:ascii="Courier New" w:hAnsi="Courier New" w:hint="default"/>
      </w:rPr>
    </w:lvl>
    <w:lvl w:ilvl="5" w:tplc="EC9228E4" w:tentative="1">
      <w:start w:val="1"/>
      <w:numFmt w:val="bullet"/>
      <w:lvlText w:val=""/>
      <w:lvlJc w:val="left"/>
      <w:pPr>
        <w:tabs>
          <w:tab w:val="num" w:pos="4320"/>
        </w:tabs>
        <w:ind w:left="4320" w:hanging="360"/>
      </w:pPr>
      <w:rPr>
        <w:rFonts w:ascii="Wingdings" w:hAnsi="Wingdings" w:hint="default"/>
      </w:rPr>
    </w:lvl>
    <w:lvl w:ilvl="6" w:tplc="108C19B6" w:tentative="1">
      <w:start w:val="1"/>
      <w:numFmt w:val="bullet"/>
      <w:lvlText w:val=""/>
      <w:lvlJc w:val="left"/>
      <w:pPr>
        <w:tabs>
          <w:tab w:val="num" w:pos="5040"/>
        </w:tabs>
        <w:ind w:left="5040" w:hanging="360"/>
      </w:pPr>
      <w:rPr>
        <w:rFonts w:ascii="Symbol" w:hAnsi="Symbol" w:hint="default"/>
      </w:rPr>
    </w:lvl>
    <w:lvl w:ilvl="7" w:tplc="BA2A7BF6" w:tentative="1">
      <w:start w:val="1"/>
      <w:numFmt w:val="bullet"/>
      <w:lvlText w:val="o"/>
      <w:lvlJc w:val="left"/>
      <w:pPr>
        <w:tabs>
          <w:tab w:val="num" w:pos="5760"/>
        </w:tabs>
        <w:ind w:left="5760" w:hanging="360"/>
      </w:pPr>
      <w:rPr>
        <w:rFonts w:ascii="Courier New" w:hAnsi="Courier New" w:hint="default"/>
      </w:rPr>
    </w:lvl>
    <w:lvl w:ilvl="8" w:tplc="146CE62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90331B"/>
    <w:multiLevelType w:val="hybridMultilevel"/>
    <w:tmpl w:val="B1E06346"/>
    <w:lvl w:ilvl="0" w:tplc="BB566A62">
      <w:numFmt w:val="bullet"/>
      <w:lvlText w:val="□"/>
      <w:lvlJc w:val="left"/>
      <w:pPr>
        <w:tabs>
          <w:tab w:val="num" w:pos="1080"/>
        </w:tabs>
        <w:ind w:left="1080" w:hanging="360"/>
      </w:pPr>
      <w:rPr>
        <w:rFonts w:ascii="Times New Roman" w:hAnsi="Times New Roman" w:cs="Times New Roman" w:hint="default"/>
      </w:rPr>
    </w:lvl>
    <w:lvl w:ilvl="1" w:tplc="A04E6C08" w:tentative="1">
      <w:start w:val="1"/>
      <w:numFmt w:val="bullet"/>
      <w:lvlText w:val="o"/>
      <w:lvlJc w:val="left"/>
      <w:pPr>
        <w:tabs>
          <w:tab w:val="num" w:pos="1440"/>
        </w:tabs>
        <w:ind w:left="1440" w:hanging="360"/>
      </w:pPr>
      <w:rPr>
        <w:rFonts w:ascii="Courier New" w:hAnsi="Courier New" w:hint="default"/>
      </w:rPr>
    </w:lvl>
    <w:lvl w:ilvl="2" w:tplc="D44A9A54" w:tentative="1">
      <w:start w:val="1"/>
      <w:numFmt w:val="bullet"/>
      <w:lvlText w:val=""/>
      <w:lvlJc w:val="left"/>
      <w:pPr>
        <w:tabs>
          <w:tab w:val="num" w:pos="2160"/>
        </w:tabs>
        <w:ind w:left="2160" w:hanging="360"/>
      </w:pPr>
      <w:rPr>
        <w:rFonts w:ascii="Wingdings" w:hAnsi="Wingdings" w:hint="default"/>
      </w:rPr>
    </w:lvl>
    <w:lvl w:ilvl="3" w:tplc="1418630E" w:tentative="1">
      <w:start w:val="1"/>
      <w:numFmt w:val="bullet"/>
      <w:lvlText w:val=""/>
      <w:lvlJc w:val="left"/>
      <w:pPr>
        <w:tabs>
          <w:tab w:val="num" w:pos="2880"/>
        </w:tabs>
        <w:ind w:left="2880" w:hanging="360"/>
      </w:pPr>
      <w:rPr>
        <w:rFonts w:ascii="Symbol" w:hAnsi="Symbol" w:hint="default"/>
      </w:rPr>
    </w:lvl>
    <w:lvl w:ilvl="4" w:tplc="AB4E5B12" w:tentative="1">
      <w:start w:val="1"/>
      <w:numFmt w:val="bullet"/>
      <w:lvlText w:val="o"/>
      <w:lvlJc w:val="left"/>
      <w:pPr>
        <w:tabs>
          <w:tab w:val="num" w:pos="3600"/>
        </w:tabs>
        <w:ind w:left="3600" w:hanging="360"/>
      </w:pPr>
      <w:rPr>
        <w:rFonts w:ascii="Courier New" w:hAnsi="Courier New" w:hint="default"/>
      </w:rPr>
    </w:lvl>
    <w:lvl w:ilvl="5" w:tplc="1E5047D2" w:tentative="1">
      <w:start w:val="1"/>
      <w:numFmt w:val="bullet"/>
      <w:lvlText w:val=""/>
      <w:lvlJc w:val="left"/>
      <w:pPr>
        <w:tabs>
          <w:tab w:val="num" w:pos="4320"/>
        </w:tabs>
        <w:ind w:left="4320" w:hanging="360"/>
      </w:pPr>
      <w:rPr>
        <w:rFonts w:ascii="Wingdings" w:hAnsi="Wingdings" w:hint="default"/>
      </w:rPr>
    </w:lvl>
    <w:lvl w:ilvl="6" w:tplc="C6FA0BF6" w:tentative="1">
      <w:start w:val="1"/>
      <w:numFmt w:val="bullet"/>
      <w:lvlText w:val=""/>
      <w:lvlJc w:val="left"/>
      <w:pPr>
        <w:tabs>
          <w:tab w:val="num" w:pos="5040"/>
        </w:tabs>
        <w:ind w:left="5040" w:hanging="360"/>
      </w:pPr>
      <w:rPr>
        <w:rFonts w:ascii="Symbol" w:hAnsi="Symbol" w:hint="default"/>
      </w:rPr>
    </w:lvl>
    <w:lvl w:ilvl="7" w:tplc="190680FE" w:tentative="1">
      <w:start w:val="1"/>
      <w:numFmt w:val="bullet"/>
      <w:lvlText w:val="o"/>
      <w:lvlJc w:val="left"/>
      <w:pPr>
        <w:tabs>
          <w:tab w:val="num" w:pos="5760"/>
        </w:tabs>
        <w:ind w:left="5760" w:hanging="360"/>
      </w:pPr>
      <w:rPr>
        <w:rFonts w:ascii="Courier New" w:hAnsi="Courier New" w:hint="default"/>
      </w:rPr>
    </w:lvl>
    <w:lvl w:ilvl="8" w:tplc="2CC27C8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2B3C0D"/>
    <w:multiLevelType w:val="hybridMultilevel"/>
    <w:tmpl w:val="62888CA6"/>
    <w:lvl w:ilvl="0" w:tplc="ED50A8B2">
      <w:numFmt w:val="bullet"/>
      <w:lvlText w:val=""/>
      <w:lvlJc w:val="left"/>
      <w:pPr>
        <w:tabs>
          <w:tab w:val="num" w:pos="2520"/>
        </w:tabs>
        <w:ind w:left="2520" w:hanging="360"/>
      </w:pPr>
      <w:rPr>
        <w:rFonts w:ascii="Wingdings" w:hAnsi="Wingdings" w:hint="default"/>
        <w:b/>
        <w:i w:val="0"/>
        <w:color w:val="000000"/>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37ECEA0A" w:tentative="1">
      <w:start w:val="1"/>
      <w:numFmt w:val="bullet"/>
      <w:lvlText w:val="o"/>
      <w:lvlJc w:val="left"/>
      <w:pPr>
        <w:tabs>
          <w:tab w:val="num" w:pos="1440"/>
        </w:tabs>
        <w:ind w:left="1440" w:hanging="360"/>
      </w:pPr>
      <w:rPr>
        <w:rFonts w:ascii="Courier New" w:hAnsi="Courier New" w:hint="default"/>
      </w:rPr>
    </w:lvl>
    <w:lvl w:ilvl="2" w:tplc="0E88D516" w:tentative="1">
      <w:start w:val="1"/>
      <w:numFmt w:val="bullet"/>
      <w:lvlText w:val=""/>
      <w:lvlJc w:val="left"/>
      <w:pPr>
        <w:tabs>
          <w:tab w:val="num" w:pos="2160"/>
        </w:tabs>
        <w:ind w:left="2160" w:hanging="360"/>
      </w:pPr>
      <w:rPr>
        <w:rFonts w:ascii="Wingdings" w:hAnsi="Wingdings" w:hint="default"/>
      </w:rPr>
    </w:lvl>
    <w:lvl w:ilvl="3" w:tplc="3C74878E">
      <w:start w:val="1"/>
      <w:numFmt w:val="bullet"/>
      <w:lvlText w:val=""/>
      <w:lvlJc w:val="left"/>
      <w:pPr>
        <w:tabs>
          <w:tab w:val="num" w:pos="2880"/>
        </w:tabs>
        <w:ind w:left="2880" w:hanging="360"/>
      </w:pPr>
      <w:rPr>
        <w:rFonts w:ascii="Wingdings" w:hAnsi="Wingdings" w:hint="default"/>
        <w:b/>
        <w:i w:val="0"/>
        <w:sz w:val="28"/>
        <w:vertAlign w:val="baseline"/>
      </w:rPr>
    </w:lvl>
    <w:lvl w:ilvl="4" w:tplc="E9447A62" w:tentative="1">
      <w:start w:val="1"/>
      <w:numFmt w:val="bullet"/>
      <w:lvlText w:val="o"/>
      <w:lvlJc w:val="left"/>
      <w:pPr>
        <w:tabs>
          <w:tab w:val="num" w:pos="3600"/>
        </w:tabs>
        <w:ind w:left="3600" w:hanging="360"/>
      </w:pPr>
      <w:rPr>
        <w:rFonts w:ascii="Courier New" w:hAnsi="Courier New" w:hint="default"/>
      </w:rPr>
    </w:lvl>
    <w:lvl w:ilvl="5" w:tplc="5DC4BFAA" w:tentative="1">
      <w:start w:val="1"/>
      <w:numFmt w:val="bullet"/>
      <w:lvlText w:val=""/>
      <w:lvlJc w:val="left"/>
      <w:pPr>
        <w:tabs>
          <w:tab w:val="num" w:pos="4320"/>
        </w:tabs>
        <w:ind w:left="4320" w:hanging="360"/>
      </w:pPr>
      <w:rPr>
        <w:rFonts w:ascii="Wingdings" w:hAnsi="Wingdings" w:hint="default"/>
      </w:rPr>
    </w:lvl>
    <w:lvl w:ilvl="6" w:tplc="690C5CCE" w:tentative="1">
      <w:start w:val="1"/>
      <w:numFmt w:val="bullet"/>
      <w:lvlText w:val=""/>
      <w:lvlJc w:val="left"/>
      <w:pPr>
        <w:tabs>
          <w:tab w:val="num" w:pos="5040"/>
        </w:tabs>
        <w:ind w:left="5040" w:hanging="360"/>
      </w:pPr>
      <w:rPr>
        <w:rFonts w:ascii="Symbol" w:hAnsi="Symbol" w:hint="default"/>
      </w:rPr>
    </w:lvl>
    <w:lvl w:ilvl="7" w:tplc="B920A06C" w:tentative="1">
      <w:start w:val="1"/>
      <w:numFmt w:val="bullet"/>
      <w:lvlText w:val="o"/>
      <w:lvlJc w:val="left"/>
      <w:pPr>
        <w:tabs>
          <w:tab w:val="num" w:pos="5760"/>
        </w:tabs>
        <w:ind w:left="5760" w:hanging="360"/>
      </w:pPr>
      <w:rPr>
        <w:rFonts w:ascii="Courier New" w:hAnsi="Courier New" w:hint="default"/>
      </w:rPr>
    </w:lvl>
    <w:lvl w:ilvl="8" w:tplc="DBC6E82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4C3432"/>
    <w:multiLevelType w:val="singleLevel"/>
    <w:tmpl w:val="841CB60C"/>
    <w:lvl w:ilvl="0">
      <w:numFmt w:val="bullet"/>
      <w:lvlText w:val=""/>
      <w:lvlJc w:val="left"/>
      <w:pPr>
        <w:tabs>
          <w:tab w:val="num" w:pos="2520"/>
        </w:tabs>
        <w:ind w:left="2520" w:hanging="360"/>
      </w:pPr>
      <w:rPr>
        <w:rFonts w:ascii="Wingdings" w:hAnsi="Wingdings" w:hint="default"/>
        <w:sz w:val="20"/>
      </w:rPr>
    </w:lvl>
  </w:abstractNum>
  <w:abstractNum w:abstractNumId="19" w15:restartNumberingAfterBreak="0">
    <w:nsid w:val="4FB40108"/>
    <w:multiLevelType w:val="hybridMultilevel"/>
    <w:tmpl w:val="B1E06346"/>
    <w:lvl w:ilvl="0" w:tplc="B5D4FAB2">
      <w:numFmt w:val="bullet"/>
      <w:lvlText w:val=""/>
      <w:lvlJc w:val="left"/>
      <w:pPr>
        <w:tabs>
          <w:tab w:val="num" w:pos="1080"/>
        </w:tabs>
        <w:ind w:left="1080" w:hanging="360"/>
      </w:pPr>
      <w:rPr>
        <w:rFonts w:ascii="Wingdings" w:hAnsi="Wingdings" w:cs="Times New Roman" w:hint="default"/>
      </w:rPr>
    </w:lvl>
    <w:lvl w:ilvl="1" w:tplc="0C34A3D4" w:tentative="1">
      <w:start w:val="1"/>
      <w:numFmt w:val="bullet"/>
      <w:lvlText w:val="o"/>
      <w:lvlJc w:val="left"/>
      <w:pPr>
        <w:tabs>
          <w:tab w:val="num" w:pos="1440"/>
        </w:tabs>
        <w:ind w:left="1440" w:hanging="360"/>
      </w:pPr>
      <w:rPr>
        <w:rFonts w:ascii="Courier New" w:hAnsi="Courier New" w:hint="default"/>
      </w:rPr>
    </w:lvl>
    <w:lvl w:ilvl="2" w:tplc="6FE6307C" w:tentative="1">
      <w:start w:val="1"/>
      <w:numFmt w:val="bullet"/>
      <w:lvlText w:val=""/>
      <w:lvlJc w:val="left"/>
      <w:pPr>
        <w:tabs>
          <w:tab w:val="num" w:pos="2160"/>
        </w:tabs>
        <w:ind w:left="2160" w:hanging="360"/>
      </w:pPr>
      <w:rPr>
        <w:rFonts w:ascii="Wingdings" w:hAnsi="Wingdings" w:hint="default"/>
      </w:rPr>
    </w:lvl>
    <w:lvl w:ilvl="3" w:tplc="872AE178" w:tentative="1">
      <w:start w:val="1"/>
      <w:numFmt w:val="bullet"/>
      <w:lvlText w:val=""/>
      <w:lvlJc w:val="left"/>
      <w:pPr>
        <w:tabs>
          <w:tab w:val="num" w:pos="2880"/>
        </w:tabs>
        <w:ind w:left="2880" w:hanging="360"/>
      </w:pPr>
      <w:rPr>
        <w:rFonts w:ascii="Symbol" w:hAnsi="Symbol" w:hint="default"/>
      </w:rPr>
    </w:lvl>
    <w:lvl w:ilvl="4" w:tplc="460E15C4" w:tentative="1">
      <w:start w:val="1"/>
      <w:numFmt w:val="bullet"/>
      <w:lvlText w:val="o"/>
      <w:lvlJc w:val="left"/>
      <w:pPr>
        <w:tabs>
          <w:tab w:val="num" w:pos="3600"/>
        </w:tabs>
        <w:ind w:left="3600" w:hanging="360"/>
      </w:pPr>
      <w:rPr>
        <w:rFonts w:ascii="Courier New" w:hAnsi="Courier New" w:hint="default"/>
      </w:rPr>
    </w:lvl>
    <w:lvl w:ilvl="5" w:tplc="69684772" w:tentative="1">
      <w:start w:val="1"/>
      <w:numFmt w:val="bullet"/>
      <w:lvlText w:val=""/>
      <w:lvlJc w:val="left"/>
      <w:pPr>
        <w:tabs>
          <w:tab w:val="num" w:pos="4320"/>
        </w:tabs>
        <w:ind w:left="4320" w:hanging="360"/>
      </w:pPr>
      <w:rPr>
        <w:rFonts w:ascii="Wingdings" w:hAnsi="Wingdings" w:hint="default"/>
      </w:rPr>
    </w:lvl>
    <w:lvl w:ilvl="6" w:tplc="411C222A" w:tentative="1">
      <w:start w:val="1"/>
      <w:numFmt w:val="bullet"/>
      <w:lvlText w:val=""/>
      <w:lvlJc w:val="left"/>
      <w:pPr>
        <w:tabs>
          <w:tab w:val="num" w:pos="5040"/>
        </w:tabs>
        <w:ind w:left="5040" w:hanging="360"/>
      </w:pPr>
      <w:rPr>
        <w:rFonts w:ascii="Symbol" w:hAnsi="Symbol" w:hint="default"/>
      </w:rPr>
    </w:lvl>
    <w:lvl w:ilvl="7" w:tplc="EB9410E8" w:tentative="1">
      <w:start w:val="1"/>
      <w:numFmt w:val="bullet"/>
      <w:lvlText w:val="o"/>
      <w:lvlJc w:val="left"/>
      <w:pPr>
        <w:tabs>
          <w:tab w:val="num" w:pos="5760"/>
        </w:tabs>
        <w:ind w:left="5760" w:hanging="360"/>
      </w:pPr>
      <w:rPr>
        <w:rFonts w:ascii="Courier New" w:hAnsi="Courier New" w:hint="default"/>
      </w:rPr>
    </w:lvl>
    <w:lvl w:ilvl="8" w:tplc="08FC071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AB7F16"/>
    <w:multiLevelType w:val="hybridMultilevel"/>
    <w:tmpl w:val="5120C0DC"/>
    <w:lvl w:ilvl="0" w:tplc="E12007D8">
      <w:start w:val="1"/>
      <w:numFmt w:val="bullet"/>
      <w:lvlText w:val=""/>
      <w:lvlJc w:val="left"/>
      <w:pPr>
        <w:tabs>
          <w:tab w:val="num" w:pos="720"/>
        </w:tabs>
        <w:ind w:left="720" w:hanging="360"/>
      </w:pPr>
      <w:rPr>
        <w:rFonts w:ascii="Wingdings 2" w:eastAsia="Times New Roman" w:hAnsi="Wingdings 2" w:cs="Arial" w:hint="default"/>
        <w:sz w:val="24"/>
      </w:rPr>
    </w:lvl>
    <w:lvl w:ilvl="1" w:tplc="24148672" w:tentative="1">
      <w:start w:val="1"/>
      <w:numFmt w:val="bullet"/>
      <w:lvlText w:val="o"/>
      <w:lvlJc w:val="left"/>
      <w:pPr>
        <w:tabs>
          <w:tab w:val="num" w:pos="1440"/>
        </w:tabs>
        <w:ind w:left="1440" w:hanging="360"/>
      </w:pPr>
      <w:rPr>
        <w:rFonts w:ascii="Courier New" w:hAnsi="Courier New" w:hint="default"/>
      </w:rPr>
    </w:lvl>
    <w:lvl w:ilvl="2" w:tplc="6046E784" w:tentative="1">
      <w:start w:val="1"/>
      <w:numFmt w:val="bullet"/>
      <w:lvlText w:val=""/>
      <w:lvlJc w:val="left"/>
      <w:pPr>
        <w:tabs>
          <w:tab w:val="num" w:pos="2160"/>
        </w:tabs>
        <w:ind w:left="2160" w:hanging="360"/>
      </w:pPr>
      <w:rPr>
        <w:rFonts w:ascii="Wingdings" w:hAnsi="Wingdings" w:hint="default"/>
      </w:rPr>
    </w:lvl>
    <w:lvl w:ilvl="3" w:tplc="58D68E5E" w:tentative="1">
      <w:start w:val="1"/>
      <w:numFmt w:val="bullet"/>
      <w:lvlText w:val=""/>
      <w:lvlJc w:val="left"/>
      <w:pPr>
        <w:tabs>
          <w:tab w:val="num" w:pos="2880"/>
        </w:tabs>
        <w:ind w:left="2880" w:hanging="360"/>
      </w:pPr>
      <w:rPr>
        <w:rFonts w:ascii="Symbol" w:hAnsi="Symbol" w:hint="default"/>
      </w:rPr>
    </w:lvl>
    <w:lvl w:ilvl="4" w:tplc="20104E96" w:tentative="1">
      <w:start w:val="1"/>
      <w:numFmt w:val="bullet"/>
      <w:lvlText w:val="o"/>
      <w:lvlJc w:val="left"/>
      <w:pPr>
        <w:tabs>
          <w:tab w:val="num" w:pos="3600"/>
        </w:tabs>
        <w:ind w:left="3600" w:hanging="360"/>
      </w:pPr>
      <w:rPr>
        <w:rFonts w:ascii="Courier New" w:hAnsi="Courier New" w:hint="default"/>
      </w:rPr>
    </w:lvl>
    <w:lvl w:ilvl="5" w:tplc="3F948FE8" w:tentative="1">
      <w:start w:val="1"/>
      <w:numFmt w:val="bullet"/>
      <w:lvlText w:val=""/>
      <w:lvlJc w:val="left"/>
      <w:pPr>
        <w:tabs>
          <w:tab w:val="num" w:pos="4320"/>
        </w:tabs>
        <w:ind w:left="4320" w:hanging="360"/>
      </w:pPr>
      <w:rPr>
        <w:rFonts w:ascii="Wingdings" w:hAnsi="Wingdings" w:hint="default"/>
      </w:rPr>
    </w:lvl>
    <w:lvl w:ilvl="6" w:tplc="351AB63E" w:tentative="1">
      <w:start w:val="1"/>
      <w:numFmt w:val="bullet"/>
      <w:lvlText w:val=""/>
      <w:lvlJc w:val="left"/>
      <w:pPr>
        <w:tabs>
          <w:tab w:val="num" w:pos="5040"/>
        </w:tabs>
        <w:ind w:left="5040" w:hanging="360"/>
      </w:pPr>
      <w:rPr>
        <w:rFonts w:ascii="Symbol" w:hAnsi="Symbol" w:hint="default"/>
      </w:rPr>
    </w:lvl>
    <w:lvl w:ilvl="7" w:tplc="F1B449C6" w:tentative="1">
      <w:start w:val="1"/>
      <w:numFmt w:val="bullet"/>
      <w:lvlText w:val="o"/>
      <w:lvlJc w:val="left"/>
      <w:pPr>
        <w:tabs>
          <w:tab w:val="num" w:pos="5760"/>
        </w:tabs>
        <w:ind w:left="5760" w:hanging="360"/>
      </w:pPr>
      <w:rPr>
        <w:rFonts w:ascii="Courier New" w:hAnsi="Courier New" w:hint="default"/>
      </w:rPr>
    </w:lvl>
    <w:lvl w:ilvl="8" w:tplc="B9880E5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D0581A"/>
    <w:multiLevelType w:val="hybridMultilevel"/>
    <w:tmpl w:val="62888CA6"/>
    <w:lvl w:ilvl="0" w:tplc="283E370C">
      <w:numFmt w:val="bullet"/>
      <w:lvlText w:val=""/>
      <w:lvlJc w:val="left"/>
      <w:pPr>
        <w:tabs>
          <w:tab w:val="num" w:pos="2520"/>
        </w:tabs>
        <w:ind w:left="2520" w:hanging="360"/>
      </w:pPr>
      <w:rPr>
        <w:rFonts w:ascii="Wingdings" w:hAnsi="Wingdings" w:hint="default"/>
        <w:b/>
        <w:i w:val="0"/>
        <w:color w:val="000000"/>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534CE2AC" w:tentative="1">
      <w:start w:val="1"/>
      <w:numFmt w:val="bullet"/>
      <w:lvlText w:val="o"/>
      <w:lvlJc w:val="left"/>
      <w:pPr>
        <w:tabs>
          <w:tab w:val="num" w:pos="1440"/>
        </w:tabs>
        <w:ind w:left="1440" w:hanging="360"/>
      </w:pPr>
      <w:rPr>
        <w:rFonts w:ascii="Courier New" w:hAnsi="Courier New" w:hint="default"/>
      </w:rPr>
    </w:lvl>
    <w:lvl w:ilvl="2" w:tplc="6A12C752" w:tentative="1">
      <w:start w:val="1"/>
      <w:numFmt w:val="bullet"/>
      <w:lvlText w:val=""/>
      <w:lvlJc w:val="left"/>
      <w:pPr>
        <w:tabs>
          <w:tab w:val="num" w:pos="2160"/>
        </w:tabs>
        <w:ind w:left="2160" w:hanging="360"/>
      </w:pPr>
      <w:rPr>
        <w:rFonts w:ascii="Wingdings" w:hAnsi="Wingdings" w:hint="default"/>
      </w:rPr>
    </w:lvl>
    <w:lvl w:ilvl="3" w:tplc="1ADA6CBC">
      <w:start w:val="1"/>
      <w:numFmt w:val="bullet"/>
      <w:lvlText w:val=""/>
      <w:lvlJc w:val="left"/>
      <w:pPr>
        <w:tabs>
          <w:tab w:val="num" w:pos="2880"/>
        </w:tabs>
        <w:ind w:left="2880" w:hanging="360"/>
      </w:pPr>
      <w:rPr>
        <w:rFonts w:ascii="Wingdings" w:hAnsi="Wingdings" w:hint="default"/>
        <w:b/>
        <w:i w:val="0"/>
        <w:sz w:val="36"/>
      </w:rPr>
    </w:lvl>
    <w:lvl w:ilvl="4" w:tplc="F30CC592" w:tentative="1">
      <w:start w:val="1"/>
      <w:numFmt w:val="bullet"/>
      <w:lvlText w:val="o"/>
      <w:lvlJc w:val="left"/>
      <w:pPr>
        <w:tabs>
          <w:tab w:val="num" w:pos="3600"/>
        </w:tabs>
        <w:ind w:left="3600" w:hanging="360"/>
      </w:pPr>
      <w:rPr>
        <w:rFonts w:ascii="Courier New" w:hAnsi="Courier New" w:hint="default"/>
      </w:rPr>
    </w:lvl>
    <w:lvl w:ilvl="5" w:tplc="F7AAC40A" w:tentative="1">
      <w:start w:val="1"/>
      <w:numFmt w:val="bullet"/>
      <w:lvlText w:val=""/>
      <w:lvlJc w:val="left"/>
      <w:pPr>
        <w:tabs>
          <w:tab w:val="num" w:pos="4320"/>
        </w:tabs>
        <w:ind w:left="4320" w:hanging="360"/>
      </w:pPr>
      <w:rPr>
        <w:rFonts w:ascii="Wingdings" w:hAnsi="Wingdings" w:hint="default"/>
      </w:rPr>
    </w:lvl>
    <w:lvl w:ilvl="6" w:tplc="6C2C5BFC" w:tentative="1">
      <w:start w:val="1"/>
      <w:numFmt w:val="bullet"/>
      <w:lvlText w:val=""/>
      <w:lvlJc w:val="left"/>
      <w:pPr>
        <w:tabs>
          <w:tab w:val="num" w:pos="5040"/>
        </w:tabs>
        <w:ind w:left="5040" w:hanging="360"/>
      </w:pPr>
      <w:rPr>
        <w:rFonts w:ascii="Symbol" w:hAnsi="Symbol" w:hint="default"/>
      </w:rPr>
    </w:lvl>
    <w:lvl w:ilvl="7" w:tplc="596638D6" w:tentative="1">
      <w:start w:val="1"/>
      <w:numFmt w:val="bullet"/>
      <w:lvlText w:val="o"/>
      <w:lvlJc w:val="left"/>
      <w:pPr>
        <w:tabs>
          <w:tab w:val="num" w:pos="5760"/>
        </w:tabs>
        <w:ind w:left="5760" w:hanging="360"/>
      </w:pPr>
      <w:rPr>
        <w:rFonts w:ascii="Courier New" w:hAnsi="Courier New" w:hint="default"/>
      </w:rPr>
    </w:lvl>
    <w:lvl w:ilvl="8" w:tplc="D6563FB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C8707B"/>
    <w:multiLevelType w:val="hybridMultilevel"/>
    <w:tmpl w:val="62888CA6"/>
    <w:lvl w:ilvl="0" w:tplc="27987174">
      <w:numFmt w:val="bullet"/>
      <w:lvlText w:val=""/>
      <w:lvlJc w:val="left"/>
      <w:pPr>
        <w:tabs>
          <w:tab w:val="num" w:pos="2520"/>
        </w:tabs>
        <w:ind w:left="2520" w:hanging="360"/>
      </w:pPr>
      <w:rPr>
        <w:rFonts w:ascii="Wingdings" w:hAnsi="Wingdings" w:hint="default"/>
        <w:b/>
        <w:i w:val="0"/>
        <w:color w:val="000000"/>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FF819C2" w:tentative="1">
      <w:start w:val="1"/>
      <w:numFmt w:val="bullet"/>
      <w:lvlText w:val="o"/>
      <w:lvlJc w:val="left"/>
      <w:pPr>
        <w:tabs>
          <w:tab w:val="num" w:pos="1440"/>
        </w:tabs>
        <w:ind w:left="1440" w:hanging="360"/>
      </w:pPr>
      <w:rPr>
        <w:rFonts w:ascii="Courier New" w:hAnsi="Courier New" w:hint="default"/>
      </w:rPr>
    </w:lvl>
    <w:lvl w:ilvl="2" w:tplc="89F4D2B0" w:tentative="1">
      <w:start w:val="1"/>
      <w:numFmt w:val="bullet"/>
      <w:lvlText w:val=""/>
      <w:lvlJc w:val="left"/>
      <w:pPr>
        <w:tabs>
          <w:tab w:val="num" w:pos="2160"/>
        </w:tabs>
        <w:ind w:left="2160" w:hanging="360"/>
      </w:pPr>
      <w:rPr>
        <w:rFonts w:ascii="Wingdings" w:hAnsi="Wingdings" w:hint="default"/>
      </w:rPr>
    </w:lvl>
    <w:lvl w:ilvl="3" w:tplc="523AD9E0">
      <w:start w:val="1"/>
      <w:numFmt w:val="bullet"/>
      <w:lvlText w:val=""/>
      <w:lvlJc w:val="left"/>
      <w:pPr>
        <w:tabs>
          <w:tab w:val="num" w:pos="2880"/>
        </w:tabs>
        <w:ind w:left="2880" w:hanging="360"/>
      </w:pPr>
      <w:rPr>
        <w:rFonts w:ascii="Wingdings" w:hAnsi="Wingdings" w:hint="default"/>
      </w:rPr>
    </w:lvl>
    <w:lvl w:ilvl="4" w:tplc="09C41170" w:tentative="1">
      <w:start w:val="1"/>
      <w:numFmt w:val="bullet"/>
      <w:lvlText w:val="o"/>
      <w:lvlJc w:val="left"/>
      <w:pPr>
        <w:tabs>
          <w:tab w:val="num" w:pos="3600"/>
        </w:tabs>
        <w:ind w:left="3600" w:hanging="360"/>
      </w:pPr>
      <w:rPr>
        <w:rFonts w:ascii="Courier New" w:hAnsi="Courier New" w:hint="default"/>
      </w:rPr>
    </w:lvl>
    <w:lvl w:ilvl="5" w:tplc="7C50883A" w:tentative="1">
      <w:start w:val="1"/>
      <w:numFmt w:val="bullet"/>
      <w:lvlText w:val=""/>
      <w:lvlJc w:val="left"/>
      <w:pPr>
        <w:tabs>
          <w:tab w:val="num" w:pos="4320"/>
        </w:tabs>
        <w:ind w:left="4320" w:hanging="360"/>
      </w:pPr>
      <w:rPr>
        <w:rFonts w:ascii="Wingdings" w:hAnsi="Wingdings" w:hint="default"/>
      </w:rPr>
    </w:lvl>
    <w:lvl w:ilvl="6" w:tplc="AFDE683A" w:tentative="1">
      <w:start w:val="1"/>
      <w:numFmt w:val="bullet"/>
      <w:lvlText w:val=""/>
      <w:lvlJc w:val="left"/>
      <w:pPr>
        <w:tabs>
          <w:tab w:val="num" w:pos="5040"/>
        </w:tabs>
        <w:ind w:left="5040" w:hanging="360"/>
      </w:pPr>
      <w:rPr>
        <w:rFonts w:ascii="Symbol" w:hAnsi="Symbol" w:hint="default"/>
      </w:rPr>
    </w:lvl>
    <w:lvl w:ilvl="7" w:tplc="ED30F0FE" w:tentative="1">
      <w:start w:val="1"/>
      <w:numFmt w:val="bullet"/>
      <w:lvlText w:val="o"/>
      <w:lvlJc w:val="left"/>
      <w:pPr>
        <w:tabs>
          <w:tab w:val="num" w:pos="5760"/>
        </w:tabs>
        <w:ind w:left="5760" w:hanging="360"/>
      </w:pPr>
      <w:rPr>
        <w:rFonts w:ascii="Courier New" w:hAnsi="Courier New" w:hint="default"/>
      </w:rPr>
    </w:lvl>
    <w:lvl w:ilvl="8" w:tplc="FD2E6BB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E1693B"/>
    <w:multiLevelType w:val="multilevel"/>
    <w:tmpl w:val="F912D1C0"/>
    <w:lvl w:ilvl="0">
      <w:start w:val="1"/>
      <w:numFmt w:val="decimal"/>
      <w:pStyle w:val="Heading1"/>
      <w:isLgl/>
      <w:lvlText w:val="%1."/>
      <w:lvlJc w:val="left"/>
      <w:pPr>
        <w:tabs>
          <w:tab w:val="num" w:pos="720"/>
        </w:tabs>
        <w:ind w:left="720" w:hanging="720"/>
      </w:pPr>
      <w:rPr>
        <w:rFonts w:ascii="Times New Roman" w:hAnsi="Times New Roman" w:cs="Courier New" w:hint="default"/>
        <w:b/>
        <w:i w:val="0"/>
        <w:color w:val="auto"/>
        <w:sz w:val="24"/>
        <w:szCs w:val="26"/>
      </w:rPr>
    </w:lvl>
    <w:lvl w:ilvl="1">
      <w:start w:val="1"/>
      <w:numFmt w:val="decimal"/>
      <w:pStyle w:val="Heading2"/>
      <w:isLgl/>
      <w:lvlText w:val="%1.%2."/>
      <w:lvlJc w:val="left"/>
      <w:pPr>
        <w:tabs>
          <w:tab w:val="num" w:pos="1440"/>
        </w:tabs>
        <w:ind w:left="1440" w:hanging="720"/>
      </w:pPr>
      <w:rPr>
        <w:rFonts w:ascii="Times New Roman" w:hAnsi="Times New Roman" w:cs="Courier New" w:hint="default"/>
        <w:b/>
        <w:i w:val="0"/>
        <w:strike w:val="0"/>
        <w:dstrike w:val="0"/>
        <w:color w:val="auto"/>
        <w:sz w:val="24"/>
        <w:szCs w:val="26"/>
      </w:rPr>
    </w:lvl>
    <w:lvl w:ilvl="2">
      <w:start w:val="1"/>
      <w:numFmt w:val="decimal"/>
      <w:pStyle w:val="Heading3"/>
      <w:isLgl/>
      <w:lvlText w:val="%1.%2.%3."/>
      <w:lvlJc w:val="left"/>
      <w:pPr>
        <w:tabs>
          <w:tab w:val="num" w:pos="2160"/>
        </w:tabs>
        <w:ind w:left="2160" w:hanging="720"/>
      </w:pPr>
      <w:rPr>
        <w:rFonts w:ascii="Times New Roman" w:hAnsi="Times New Roman" w:cs="Courier New" w:hint="default"/>
        <w:b/>
        <w:i w:val="0"/>
        <w:sz w:val="24"/>
        <w:szCs w:val="26"/>
      </w:rPr>
    </w:lvl>
    <w:lvl w:ilvl="3">
      <w:start w:val="1"/>
      <w:numFmt w:val="decimal"/>
      <w:pStyle w:val="Heading4"/>
      <w:isLgl/>
      <w:lvlText w:val="%1.%2.%3.%4."/>
      <w:lvlJc w:val="left"/>
      <w:pPr>
        <w:tabs>
          <w:tab w:val="num" w:pos="3240"/>
        </w:tabs>
        <w:ind w:left="3240" w:hanging="1080"/>
      </w:pPr>
      <w:rPr>
        <w:rFonts w:ascii="Times New Roman" w:hAnsi="Times New Roman" w:cs="Courier New" w:hint="default"/>
        <w:b/>
        <w:i w:val="0"/>
        <w:sz w:val="24"/>
        <w:szCs w:val="26"/>
      </w:rPr>
    </w:lvl>
    <w:lvl w:ilvl="4">
      <w:start w:val="1"/>
      <w:numFmt w:val="decimal"/>
      <w:pStyle w:val="Heading5"/>
      <w:lvlText w:val="%1.%2.%3.%4.%5."/>
      <w:lvlJc w:val="left"/>
      <w:pPr>
        <w:tabs>
          <w:tab w:val="num" w:pos="3096"/>
        </w:tabs>
        <w:ind w:left="2520" w:hanging="504"/>
      </w:pPr>
      <w:rPr>
        <w:rFonts w:ascii="Times New Roman" w:hAnsi="Times New Roman" w:cs="Courier New" w:hint="default"/>
        <w:b/>
        <w:i w:val="0"/>
        <w:sz w:val="24"/>
        <w:szCs w:val="26"/>
      </w:rPr>
    </w:lvl>
    <w:lvl w:ilvl="5">
      <w:start w:val="1"/>
      <w:numFmt w:val="decimal"/>
      <w:pStyle w:val="Heading6"/>
      <w:isLgl/>
      <w:lvlText w:val="%1.%2.%3.%4.%5.%6."/>
      <w:lvlJc w:val="left"/>
      <w:pPr>
        <w:tabs>
          <w:tab w:val="num" w:pos="3384"/>
        </w:tabs>
        <w:ind w:left="3024" w:hanging="720"/>
      </w:pPr>
      <w:rPr>
        <w:rFonts w:ascii="ti" w:hAnsi="ti" w:cs="Courier New" w:hint="default"/>
        <w:b/>
        <w:i w:val="0"/>
        <w:sz w:val="24"/>
        <w:szCs w:val="26"/>
      </w:rPr>
    </w:lvl>
    <w:lvl w:ilvl="6">
      <w:start w:val="1"/>
      <w:numFmt w:val="decimal"/>
      <w:lvlText w:val="%1.%2.%3.%4.%5.%6.%7."/>
      <w:lvlJc w:val="left"/>
      <w:pPr>
        <w:tabs>
          <w:tab w:val="num" w:pos="4968"/>
        </w:tabs>
        <w:ind w:left="3528" w:hanging="1080"/>
      </w:pPr>
      <w:rPr>
        <w:rFonts w:hint="default"/>
      </w:rPr>
    </w:lvl>
    <w:lvl w:ilvl="7">
      <w:start w:val="1"/>
      <w:numFmt w:val="decimal"/>
      <w:lvlText w:val="%1.%2.%3.%4.%5.%6.%7.%8."/>
      <w:lvlJc w:val="left"/>
      <w:pPr>
        <w:tabs>
          <w:tab w:val="num" w:pos="5328"/>
        </w:tabs>
        <w:ind w:left="4032" w:hanging="1224"/>
      </w:pPr>
      <w:rPr>
        <w:rFonts w:hint="default"/>
      </w:rPr>
    </w:lvl>
    <w:lvl w:ilvl="8">
      <w:start w:val="1"/>
      <w:numFmt w:val="decimal"/>
      <w:lvlText w:val="%1.%2.%3.%4.%5.%6.%7.%8.%9."/>
      <w:lvlJc w:val="left"/>
      <w:pPr>
        <w:tabs>
          <w:tab w:val="num" w:pos="6048"/>
        </w:tabs>
        <w:ind w:left="4608" w:hanging="1440"/>
      </w:pPr>
      <w:rPr>
        <w:rFonts w:hint="default"/>
      </w:rPr>
    </w:lvl>
  </w:abstractNum>
  <w:abstractNum w:abstractNumId="24" w15:restartNumberingAfterBreak="0">
    <w:nsid w:val="65720F22"/>
    <w:multiLevelType w:val="multilevel"/>
    <w:tmpl w:val="5A9C8760"/>
    <w:lvl w:ilvl="0">
      <w:start w:val="2"/>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4"/>
      <w:numFmt w:val="decimal"/>
      <w:lvlText w:val="%1.%2.%3"/>
      <w:lvlJc w:val="left"/>
      <w:pPr>
        <w:tabs>
          <w:tab w:val="num" w:pos="2160"/>
        </w:tabs>
        <w:ind w:left="2160" w:hanging="720"/>
      </w:pPr>
      <w:rPr>
        <w:rFonts w:hint="default"/>
        <w:b/>
      </w:rPr>
    </w:lvl>
    <w:lvl w:ilvl="3">
      <w:start w:val="5"/>
      <w:numFmt w:val="decimal"/>
      <w:lvlText w:val="%1.%2.%3.%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25" w15:restartNumberingAfterBreak="0">
    <w:nsid w:val="6FB07F49"/>
    <w:multiLevelType w:val="hybridMultilevel"/>
    <w:tmpl w:val="8902B6BA"/>
    <w:lvl w:ilvl="0" w:tplc="025CBC1C">
      <w:start w:val="1"/>
      <w:numFmt w:val="lowerLetter"/>
      <w:lvlText w:val="(%1)"/>
      <w:lvlJc w:val="left"/>
      <w:pPr>
        <w:tabs>
          <w:tab w:val="num" w:pos="1080"/>
        </w:tabs>
        <w:ind w:left="1080" w:hanging="360"/>
      </w:pPr>
      <w:rPr>
        <w:rFonts w:hint="default"/>
      </w:rPr>
    </w:lvl>
    <w:lvl w:ilvl="1" w:tplc="2390BF28" w:tentative="1">
      <w:start w:val="1"/>
      <w:numFmt w:val="lowerLetter"/>
      <w:lvlText w:val="%2."/>
      <w:lvlJc w:val="left"/>
      <w:pPr>
        <w:tabs>
          <w:tab w:val="num" w:pos="1800"/>
        </w:tabs>
        <w:ind w:left="1800" w:hanging="360"/>
      </w:pPr>
    </w:lvl>
    <w:lvl w:ilvl="2" w:tplc="EB469DCA" w:tentative="1">
      <w:start w:val="1"/>
      <w:numFmt w:val="lowerRoman"/>
      <w:lvlText w:val="%3."/>
      <w:lvlJc w:val="right"/>
      <w:pPr>
        <w:tabs>
          <w:tab w:val="num" w:pos="2520"/>
        </w:tabs>
        <w:ind w:left="2520" w:hanging="180"/>
      </w:pPr>
    </w:lvl>
    <w:lvl w:ilvl="3" w:tplc="BC0C914E" w:tentative="1">
      <w:start w:val="1"/>
      <w:numFmt w:val="decimal"/>
      <w:lvlText w:val="%4."/>
      <w:lvlJc w:val="left"/>
      <w:pPr>
        <w:tabs>
          <w:tab w:val="num" w:pos="3240"/>
        </w:tabs>
        <w:ind w:left="3240" w:hanging="360"/>
      </w:pPr>
    </w:lvl>
    <w:lvl w:ilvl="4" w:tplc="F97E18F6" w:tentative="1">
      <w:start w:val="1"/>
      <w:numFmt w:val="lowerLetter"/>
      <w:lvlText w:val="%5."/>
      <w:lvlJc w:val="left"/>
      <w:pPr>
        <w:tabs>
          <w:tab w:val="num" w:pos="3960"/>
        </w:tabs>
        <w:ind w:left="3960" w:hanging="360"/>
      </w:pPr>
    </w:lvl>
    <w:lvl w:ilvl="5" w:tplc="1AD84A18" w:tentative="1">
      <w:start w:val="1"/>
      <w:numFmt w:val="lowerRoman"/>
      <w:lvlText w:val="%6."/>
      <w:lvlJc w:val="right"/>
      <w:pPr>
        <w:tabs>
          <w:tab w:val="num" w:pos="4680"/>
        </w:tabs>
        <w:ind w:left="4680" w:hanging="180"/>
      </w:pPr>
    </w:lvl>
    <w:lvl w:ilvl="6" w:tplc="FC1A2F16" w:tentative="1">
      <w:start w:val="1"/>
      <w:numFmt w:val="decimal"/>
      <w:lvlText w:val="%7."/>
      <w:lvlJc w:val="left"/>
      <w:pPr>
        <w:tabs>
          <w:tab w:val="num" w:pos="5400"/>
        </w:tabs>
        <w:ind w:left="5400" w:hanging="360"/>
      </w:pPr>
    </w:lvl>
    <w:lvl w:ilvl="7" w:tplc="C4E077C4" w:tentative="1">
      <w:start w:val="1"/>
      <w:numFmt w:val="lowerLetter"/>
      <w:lvlText w:val="%8."/>
      <w:lvlJc w:val="left"/>
      <w:pPr>
        <w:tabs>
          <w:tab w:val="num" w:pos="6120"/>
        </w:tabs>
        <w:ind w:left="6120" w:hanging="360"/>
      </w:pPr>
    </w:lvl>
    <w:lvl w:ilvl="8" w:tplc="26F4DC04" w:tentative="1">
      <w:start w:val="1"/>
      <w:numFmt w:val="lowerRoman"/>
      <w:lvlText w:val="%9."/>
      <w:lvlJc w:val="right"/>
      <w:pPr>
        <w:tabs>
          <w:tab w:val="num" w:pos="6840"/>
        </w:tabs>
        <w:ind w:left="6840" w:hanging="180"/>
      </w:pPr>
    </w:lvl>
  </w:abstractNum>
  <w:abstractNum w:abstractNumId="26" w15:restartNumberingAfterBreak="0">
    <w:nsid w:val="75422F6B"/>
    <w:multiLevelType w:val="multilevel"/>
    <w:tmpl w:val="D54A3374"/>
    <w:lvl w:ilvl="0">
      <w:start w:val="1"/>
      <w:numFmt w:val="decimal"/>
      <w:lvlText w:val="%1."/>
      <w:lvlJc w:val="left"/>
      <w:pPr>
        <w:tabs>
          <w:tab w:val="num" w:pos="720"/>
        </w:tabs>
        <w:ind w:left="720" w:hanging="720"/>
      </w:pPr>
      <w:rPr>
        <w:b/>
        <w:i w:val="0"/>
      </w:rPr>
    </w:lvl>
    <w:lvl w:ilvl="1">
      <w:start w:val="1"/>
      <w:numFmt w:val="lowerLetter"/>
      <w:lvlText w:val="%2."/>
      <w:lvlJc w:val="left"/>
      <w:pPr>
        <w:tabs>
          <w:tab w:val="num" w:pos="1440"/>
        </w:tabs>
        <w:ind w:left="1440" w:hanging="720"/>
      </w:pPr>
      <w:rPr>
        <w:rFonts w:ascii="Times New Roman" w:hAnsi="Times New Roman" w:cs="Times New Roman" w:hint="default"/>
        <w:b/>
        <w:i w:val="0"/>
        <w:sz w:val="24"/>
        <w:szCs w:val="24"/>
      </w:rPr>
    </w:lvl>
    <w:lvl w:ilvl="2">
      <w:start w:val="1"/>
      <w:numFmt w:val="lowerRoman"/>
      <w:lvlText w:val="(%3)"/>
      <w:lvlJc w:val="left"/>
      <w:pPr>
        <w:tabs>
          <w:tab w:val="num" w:pos="2160"/>
        </w:tabs>
        <w:ind w:left="2160" w:hanging="720"/>
      </w:pPr>
      <w:rPr>
        <w:b/>
        <w:i w:val="0"/>
        <w:sz w:val="24"/>
        <w:szCs w:val="24"/>
      </w:rPr>
    </w:lvl>
    <w:lvl w:ilvl="3">
      <w:start w:val="1"/>
      <w:numFmt w:val="upperLetter"/>
      <w:lvlText w:val="%4."/>
      <w:lvlJc w:val="left"/>
      <w:pPr>
        <w:tabs>
          <w:tab w:val="num" w:pos="2880"/>
        </w:tabs>
        <w:ind w:left="2880" w:hanging="720"/>
      </w:pPr>
      <w:rPr>
        <w:b/>
        <w:i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6A15930"/>
    <w:multiLevelType w:val="singleLevel"/>
    <w:tmpl w:val="7D382D6C"/>
    <w:lvl w:ilvl="0">
      <w:numFmt w:val="bullet"/>
      <w:lvlText w:val=""/>
      <w:lvlJc w:val="left"/>
      <w:pPr>
        <w:tabs>
          <w:tab w:val="num" w:pos="1800"/>
        </w:tabs>
        <w:ind w:left="1800" w:hanging="360"/>
      </w:pPr>
      <w:rPr>
        <w:rFonts w:ascii="Wingdings" w:hAnsi="Wingdings" w:hint="default"/>
        <w:sz w:val="20"/>
      </w:rPr>
    </w:lvl>
  </w:abstractNum>
  <w:abstractNum w:abstractNumId="28" w15:restartNumberingAfterBreak="0">
    <w:nsid w:val="772176F8"/>
    <w:multiLevelType w:val="hybridMultilevel"/>
    <w:tmpl w:val="9A4CC48A"/>
    <w:lvl w:ilvl="0" w:tplc="2F588DCC">
      <w:start w:val="1"/>
      <w:numFmt w:val="decimal"/>
      <w:lvlText w:val="%1."/>
      <w:lvlJc w:val="left"/>
      <w:pPr>
        <w:tabs>
          <w:tab w:val="num" w:pos="1440"/>
        </w:tabs>
        <w:ind w:left="1440" w:hanging="360"/>
      </w:pPr>
      <w:rPr>
        <w:rFonts w:hint="default"/>
        <w:b/>
        <w:i w:val="0"/>
      </w:rPr>
    </w:lvl>
    <w:lvl w:ilvl="1" w:tplc="62E43C20" w:tentative="1">
      <w:start w:val="1"/>
      <w:numFmt w:val="lowerLetter"/>
      <w:lvlText w:val="%2."/>
      <w:lvlJc w:val="left"/>
      <w:pPr>
        <w:tabs>
          <w:tab w:val="num" w:pos="1440"/>
        </w:tabs>
        <w:ind w:left="1440" w:hanging="360"/>
      </w:pPr>
    </w:lvl>
    <w:lvl w:ilvl="2" w:tplc="2616722C" w:tentative="1">
      <w:start w:val="1"/>
      <w:numFmt w:val="lowerRoman"/>
      <w:lvlText w:val="%3."/>
      <w:lvlJc w:val="right"/>
      <w:pPr>
        <w:tabs>
          <w:tab w:val="num" w:pos="2160"/>
        </w:tabs>
        <w:ind w:left="2160" w:hanging="180"/>
      </w:pPr>
    </w:lvl>
    <w:lvl w:ilvl="3" w:tplc="6EE0EAA2" w:tentative="1">
      <w:start w:val="1"/>
      <w:numFmt w:val="decimal"/>
      <w:lvlText w:val="%4."/>
      <w:lvlJc w:val="left"/>
      <w:pPr>
        <w:tabs>
          <w:tab w:val="num" w:pos="2880"/>
        </w:tabs>
        <w:ind w:left="2880" w:hanging="360"/>
      </w:pPr>
    </w:lvl>
    <w:lvl w:ilvl="4" w:tplc="0A54B960" w:tentative="1">
      <w:start w:val="1"/>
      <w:numFmt w:val="lowerLetter"/>
      <w:lvlText w:val="%5."/>
      <w:lvlJc w:val="left"/>
      <w:pPr>
        <w:tabs>
          <w:tab w:val="num" w:pos="3600"/>
        </w:tabs>
        <w:ind w:left="3600" w:hanging="360"/>
      </w:pPr>
    </w:lvl>
    <w:lvl w:ilvl="5" w:tplc="44DCFFE2" w:tentative="1">
      <w:start w:val="1"/>
      <w:numFmt w:val="lowerRoman"/>
      <w:lvlText w:val="%6."/>
      <w:lvlJc w:val="right"/>
      <w:pPr>
        <w:tabs>
          <w:tab w:val="num" w:pos="4320"/>
        </w:tabs>
        <w:ind w:left="4320" w:hanging="180"/>
      </w:pPr>
    </w:lvl>
    <w:lvl w:ilvl="6" w:tplc="3198E596" w:tentative="1">
      <w:start w:val="1"/>
      <w:numFmt w:val="decimal"/>
      <w:lvlText w:val="%7."/>
      <w:lvlJc w:val="left"/>
      <w:pPr>
        <w:tabs>
          <w:tab w:val="num" w:pos="5040"/>
        </w:tabs>
        <w:ind w:left="5040" w:hanging="360"/>
      </w:pPr>
    </w:lvl>
    <w:lvl w:ilvl="7" w:tplc="4F70D1DE" w:tentative="1">
      <w:start w:val="1"/>
      <w:numFmt w:val="lowerLetter"/>
      <w:lvlText w:val="%8."/>
      <w:lvlJc w:val="left"/>
      <w:pPr>
        <w:tabs>
          <w:tab w:val="num" w:pos="5760"/>
        </w:tabs>
        <w:ind w:left="5760" w:hanging="360"/>
      </w:pPr>
    </w:lvl>
    <w:lvl w:ilvl="8" w:tplc="B6323E8A" w:tentative="1">
      <w:start w:val="1"/>
      <w:numFmt w:val="lowerRoman"/>
      <w:lvlText w:val="%9."/>
      <w:lvlJc w:val="right"/>
      <w:pPr>
        <w:tabs>
          <w:tab w:val="num" w:pos="6480"/>
        </w:tabs>
        <w:ind w:left="6480" w:hanging="180"/>
      </w:pPr>
    </w:lvl>
  </w:abstractNum>
  <w:abstractNum w:abstractNumId="29" w15:restartNumberingAfterBreak="0">
    <w:nsid w:val="780F2CFB"/>
    <w:multiLevelType w:val="hybridMultilevel"/>
    <w:tmpl w:val="B1E06346"/>
    <w:lvl w:ilvl="0" w:tplc="641ACC0C">
      <w:numFmt w:val="bullet"/>
      <w:lvlText w:val=""/>
      <w:lvlJc w:val="left"/>
      <w:pPr>
        <w:tabs>
          <w:tab w:val="num" w:pos="1080"/>
        </w:tabs>
        <w:ind w:left="1080" w:hanging="360"/>
      </w:pPr>
      <w:rPr>
        <w:rFonts w:ascii="Wingdings" w:hAnsi="Wingdings" w:cs="Times New Roman" w:hint="default"/>
      </w:rPr>
    </w:lvl>
    <w:lvl w:ilvl="1" w:tplc="92869EFE" w:tentative="1">
      <w:start w:val="1"/>
      <w:numFmt w:val="bullet"/>
      <w:lvlText w:val="o"/>
      <w:lvlJc w:val="left"/>
      <w:pPr>
        <w:tabs>
          <w:tab w:val="num" w:pos="1440"/>
        </w:tabs>
        <w:ind w:left="1440" w:hanging="360"/>
      </w:pPr>
      <w:rPr>
        <w:rFonts w:ascii="Courier New" w:hAnsi="Courier New" w:hint="default"/>
      </w:rPr>
    </w:lvl>
    <w:lvl w:ilvl="2" w:tplc="F3DE2390" w:tentative="1">
      <w:start w:val="1"/>
      <w:numFmt w:val="bullet"/>
      <w:lvlText w:val=""/>
      <w:lvlJc w:val="left"/>
      <w:pPr>
        <w:tabs>
          <w:tab w:val="num" w:pos="2160"/>
        </w:tabs>
        <w:ind w:left="2160" w:hanging="360"/>
      </w:pPr>
      <w:rPr>
        <w:rFonts w:ascii="Wingdings" w:hAnsi="Wingdings" w:hint="default"/>
      </w:rPr>
    </w:lvl>
    <w:lvl w:ilvl="3" w:tplc="CA9ECC20" w:tentative="1">
      <w:start w:val="1"/>
      <w:numFmt w:val="bullet"/>
      <w:lvlText w:val=""/>
      <w:lvlJc w:val="left"/>
      <w:pPr>
        <w:tabs>
          <w:tab w:val="num" w:pos="2880"/>
        </w:tabs>
        <w:ind w:left="2880" w:hanging="360"/>
      </w:pPr>
      <w:rPr>
        <w:rFonts w:ascii="Symbol" w:hAnsi="Symbol" w:hint="default"/>
      </w:rPr>
    </w:lvl>
    <w:lvl w:ilvl="4" w:tplc="A49A58FA" w:tentative="1">
      <w:start w:val="1"/>
      <w:numFmt w:val="bullet"/>
      <w:lvlText w:val="o"/>
      <w:lvlJc w:val="left"/>
      <w:pPr>
        <w:tabs>
          <w:tab w:val="num" w:pos="3600"/>
        </w:tabs>
        <w:ind w:left="3600" w:hanging="360"/>
      </w:pPr>
      <w:rPr>
        <w:rFonts w:ascii="Courier New" w:hAnsi="Courier New" w:hint="default"/>
      </w:rPr>
    </w:lvl>
    <w:lvl w:ilvl="5" w:tplc="DF8EC462" w:tentative="1">
      <w:start w:val="1"/>
      <w:numFmt w:val="bullet"/>
      <w:lvlText w:val=""/>
      <w:lvlJc w:val="left"/>
      <w:pPr>
        <w:tabs>
          <w:tab w:val="num" w:pos="4320"/>
        </w:tabs>
        <w:ind w:left="4320" w:hanging="360"/>
      </w:pPr>
      <w:rPr>
        <w:rFonts w:ascii="Wingdings" w:hAnsi="Wingdings" w:hint="default"/>
      </w:rPr>
    </w:lvl>
    <w:lvl w:ilvl="6" w:tplc="9F945EA0" w:tentative="1">
      <w:start w:val="1"/>
      <w:numFmt w:val="bullet"/>
      <w:lvlText w:val=""/>
      <w:lvlJc w:val="left"/>
      <w:pPr>
        <w:tabs>
          <w:tab w:val="num" w:pos="5040"/>
        </w:tabs>
        <w:ind w:left="5040" w:hanging="360"/>
      </w:pPr>
      <w:rPr>
        <w:rFonts w:ascii="Symbol" w:hAnsi="Symbol" w:hint="default"/>
      </w:rPr>
    </w:lvl>
    <w:lvl w:ilvl="7" w:tplc="8C24A4EE" w:tentative="1">
      <w:start w:val="1"/>
      <w:numFmt w:val="bullet"/>
      <w:lvlText w:val="o"/>
      <w:lvlJc w:val="left"/>
      <w:pPr>
        <w:tabs>
          <w:tab w:val="num" w:pos="5760"/>
        </w:tabs>
        <w:ind w:left="5760" w:hanging="360"/>
      </w:pPr>
      <w:rPr>
        <w:rFonts w:ascii="Courier New" w:hAnsi="Courier New" w:hint="default"/>
      </w:rPr>
    </w:lvl>
    <w:lvl w:ilvl="8" w:tplc="D3AE5D3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DE0D36"/>
    <w:multiLevelType w:val="multilevel"/>
    <w:tmpl w:val="0B0ACF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7"/>
      <w:numFmt w:val="decimal"/>
      <w:lvlText w:val="2.5.4.%4."/>
      <w:lvlJc w:val="left"/>
      <w:pPr>
        <w:tabs>
          <w:tab w:val="num" w:pos="3600"/>
        </w:tabs>
        <w:ind w:left="3240" w:hanging="36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3"/>
  </w:num>
  <w:num w:numId="2">
    <w:abstractNumId w:val="24"/>
  </w:num>
  <w:num w:numId="3">
    <w:abstractNumId w:val="10"/>
  </w:num>
  <w:num w:numId="4">
    <w:abstractNumId w:val="30"/>
  </w:num>
  <w:num w:numId="5">
    <w:abstractNumId w:val="6"/>
  </w:num>
  <w:num w:numId="6">
    <w:abstractNumId w:val="18"/>
  </w:num>
  <w:num w:numId="7">
    <w:abstractNumId w:val="7"/>
  </w:num>
  <w:num w:numId="8">
    <w:abstractNumId w:val="26"/>
  </w:num>
  <w:num w:numId="9">
    <w:abstractNumId w:val="16"/>
  </w:num>
  <w:num w:numId="10">
    <w:abstractNumId w:val="25"/>
  </w:num>
  <w:num w:numId="11">
    <w:abstractNumId w:val="14"/>
  </w:num>
  <w:num w:numId="12">
    <w:abstractNumId w:val="29"/>
  </w:num>
  <w:num w:numId="13">
    <w:abstractNumId w:val="19"/>
  </w:num>
  <w:num w:numId="14">
    <w:abstractNumId w:val="8"/>
  </w:num>
  <w:num w:numId="15">
    <w:abstractNumId w:val="9"/>
  </w:num>
  <w:num w:numId="16">
    <w:abstractNumId w:val="22"/>
  </w:num>
  <w:num w:numId="17">
    <w:abstractNumId w:val="21"/>
  </w:num>
  <w:num w:numId="18">
    <w:abstractNumId w:val="1"/>
  </w:num>
  <w:num w:numId="19">
    <w:abstractNumId w:val="17"/>
  </w:num>
  <w:num w:numId="20">
    <w:abstractNumId w:val="0"/>
  </w:num>
  <w:num w:numId="21">
    <w:abstractNumId w:val="15"/>
  </w:num>
  <w:num w:numId="22">
    <w:abstractNumId w:val="11"/>
  </w:num>
  <w:num w:numId="23">
    <w:abstractNumId w:val="12"/>
  </w:num>
  <w:num w:numId="24">
    <w:abstractNumId w:val="4"/>
  </w:num>
  <w:num w:numId="25">
    <w:abstractNumId w:val="5"/>
  </w:num>
  <w:num w:numId="26">
    <w:abstractNumId w:val="27"/>
  </w:num>
  <w:num w:numId="27">
    <w:abstractNumId w:val="28"/>
  </w:num>
  <w:num w:numId="28">
    <w:abstractNumId w:val="13"/>
  </w:num>
  <w:num w:numId="29">
    <w:abstractNumId w:val="20"/>
  </w:num>
  <w:num w:numId="30">
    <w:abstractNumId w:val="3"/>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626"/>
    <w:rsid w:val="0001060F"/>
    <w:rsid w:val="00013130"/>
    <w:rsid w:val="00017573"/>
    <w:rsid w:val="00030488"/>
    <w:rsid w:val="0003328E"/>
    <w:rsid w:val="00034626"/>
    <w:rsid w:val="0004439A"/>
    <w:rsid w:val="00051D39"/>
    <w:rsid w:val="000541F9"/>
    <w:rsid w:val="000639B7"/>
    <w:rsid w:val="00073940"/>
    <w:rsid w:val="00074967"/>
    <w:rsid w:val="000830A8"/>
    <w:rsid w:val="00090BA4"/>
    <w:rsid w:val="000920F5"/>
    <w:rsid w:val="000927D1"/>
    <w:rsid w:val="000A3294"/>
    <w:rsid w:val="000A47B5"/>
    <w:rsid w:val="000C3B69"/>
    <w:rsid w:val="000C5068"/>
    <w:rsid w:val="00116760"/>
    <w:rsid w:val="00122E9F"/>
    <w:rsid w:val="00124E8B"/>
    <w:rsid w:val="00125AA5"/>
    <w:rsid w:val="0014558E"/>
    <w:rsid w:val="00156AD7"/>
    <w:rsid w:val="00182763"/>
    <w:rsid w:val="001B2DDF"/>
    <w:rsid w:val="001B2FB9"/>
    <w:rsid w:val="001C3366"/>
    <w:rsid w:val="001C5304"/>
    <w:rsid w:val="001D5CEA"/>
    <w:rsid w:val="001F2B32"/>
    <w:rsid w:val="001F77CB"/>
    <w:rsid w:val="00217795"/>
    <w:rsid w:val="00235AD9"/>
    <w:rsid w:val="0023624F"/>
    <w:rsid w:val="00263BB4"/>
    <w:rsid w:val="00284350"/>
    <w:rsid w:val="002A43FC"/>
    <w:rsid w:val="002B30FB"/>
    <w:rsid w:val="002C3D9C"/>
    <w:rsid w:val="002C7160"/>
    <w:rsid w:val="002C74DE"/>
    <w:rsid w:val="002D1A60"/>
    <w:rsid w:val="002D35F6"/>
    <w:rsid w:val="002D5C65"/>
    <w:rsid w:val="002F096D"/>
    <w:rsid w:val="002F3A6B"/>
    <w:rsid w:val="00321DF5"/>
    <w:rsid w:val="00322408"/>
    <w:rsid w:val="003260E4"/>
    <w:rsid w:val="00333FB3"/>
    <w:rsid w:val="003343DC"/>
    <w:rsid w:val="00336A14"/>
    <w:rsid w:val="0034083E"/>
    <w:rsid w:val="00346EED"/>
    <w:rsid w:val="003661DF"/>
    <w:rsid w:val="00375E21"/>
    <w:rsid w:val="00383869"/>
    <w:rsid w:val="003B1C64"/>
    <w:rsid w:val="003C0297"/>
    <w:rsid w:val="003C6FFF"/>
    <w:rsid w:val="003D3FF2"/>
    <w:rsid w:val="003D471C"/>
    <w:rsid w:val="003E252D"/>
    <w:rsid w:val="00400E43"/>
    <w:rsid w:val="00420890"/>
    <w:rsid w:val="00487049"/>
    <w:rsid w:val="004936F7"/>
    <w:rsid w:val="004B54A0"/>
    <w:rsid w:val="004B7008"/>
    <w:rsid w:val="004C0E4B"/>
    <w:rsid w:val="004C3070"/>
    <w:rsid w:val="004E543C"/>
    <w:rsid w:val="004E65E3"/>
    <w:rsid w:val="004F3F00"/>
    <w:rsid w:val="004F5AF4"/>
    <w:rsid w:val="004F5E18"/>
    <w:rsid w:val="005035C1"/>
    <w:rsid w:val="005144F4"/>
    <w:rsid w:val="00516A82"/>
    <w:rsid w:val="00525827"/>
    <w:rsid w:val="005439BC"/>
    <w:rsid w:val="00545B27"/>
    <w:rsid w:val="00556AA6"/>
    <w:rsid w:val="00560969"/>
    <w:rsid w:val="005646C3"/>
    <w:rsid w:val="00570CDA"/>
    <w:rsid w:val="00573422"/>
    <w:rsid w:val="0059242B"/>
    <w:rsid w:val="00592891"/>
    <w:rsid w:val="005A38FA"/>
    <w:rsid w:val="005B1187"/>
    <w:rsid w:val="005C3A3C"/>
    <w:rsid w:val="005C6118"/>
    <w:rsid w:val="005D15B7"/>
    <w:rsid w:val="005D213A"/>
    <w:rsid w:val="005D6F26"/>
    <w:rsid w:val="005F2FC6"/>
    <w:rsid w:val="00613785"/>
    <w:rsid w:val="00630D55"/>
    <w:rsid w:val="0063492A"/>
    <w:rsid w:val="006460DF"/>
    <w:rsid w:val="006628A5"/>
    <w:rsid w:val="006B587B"/>
    <w:rsid w:val="006B7934"/>
    <w:rsid w:val="006C3888"/>
    <w:rsid w:val="006C7961"/>
    <w:rsid w:val="006D4241"/>
    <w:rsid w:val="006E2856"/>
    <w:rsid w:val="006F346B"/>
    <w:rsid w:val="006F7C98"/>
    <w:rsid w:val="00714C7E"/>
    <w:rsid w:val="00722000"/>
    <w:rsid w:val="007314DF"/>
    <w:rsid w:val="0073230E"/>
    <w:rsid w:val="00737611"/>
    <w:rsid w:val="00752033"/>
    <w:rsid w:val="00764E4E"/>
    <w:rsid w:val="00766699"/>
    <w:rsid w:val="007A4173"/>
    <w:rsid w:val="007B325C"/>
    <w:rsid w:val="007B3DDC"/>
    <w:rsid w:val="007C26A5"/>
    <w:rsid w:val="007C38D9"/>
    <w:rsid w:val="007E45F8"/>
    <w:rsid w:val="007E6A4C"/>
    <w:rsid w:val="007F0620"/>
    <w:rsid w:val="00800001"/>
    <w:rsid w:val="00800853"/>
    <w:rsid w:val="0080253E"/>
    <w:rsid w:val="00803910"/>
    <w:rsid w:val="008131DC"/>
    <w:rsid w:val="00825FB0"/>
    <w:rsid w:val="0083129C"/>
    <w:rsid w:val="008438DF"/>
    <w:rsid w:val="00866C27"/>
    <w:rsid w:val="00866EFF"/>
    <w:rsid w:val="0087199E"/>
    <w:rsid w:val="00874CE9"/>
    <w:rsid w:val="00875C0C"/>
    <w:rsid w:val="00883934"/>
    <w:rsid w:val="00883D5B"/>
    <w:rsid w:val="00887625"/>
    <w:rsid w:val="00896086"/>
    <w:rsid w:val="008965DA"/>
    <w:rsid w:val="00896FC7"/>
    <w:rsid w:val="008A352A"/>
    <w:rsid w:val="008A7BB0"/>
    <w:rsid w:val="008B2B70"/>
    <w:rsid w:val="008B3899"/>
    <w:rsid w:val="008C3C15"/>
    <w:rsid w:val="008C4CD6"/>
    <w:rsid w:val="008E3718"/>
    <w:rsid w:val="008F371A"/>
    <w:rsid w:val="008F3F82"/>
    <w:rsid w:val="008F50BB"/>
    <w:rsid w:val="009006BD"/>
    <w:rsid w:val="00907723"/>
    <w:rsid w:val="009128A2"/>
    <w:rsid w:val="00913CD9"/>
    <w:rsid w:val="00937B9D"/>
    <w:rsid w:val="009451B7"/>
    <w:rsid w:val="00953741"/>
    <w:rsid w:val="00975FF8"/>
    <w:rsid w:val="0098764C"/>
    <w:rsid w:val="00993067"/>
    <w:rsid w:val="009A2917"/>
    <w:rsid w:val="009C3BAE"/>
    <w:rsid w:val="009D3FB9"/>
    <w:rsid w:val="009E2870"/>
    <w:rsid w:val="009E30B6"/>
    <w:rsid w:val="009F04F0"/>
    <w:rsid w:val="009F7C86"/>
    <w:rsid w:val="00A00BD9"/>
    <w:rsid w:val="00A07156"/>
    <w:rsid w:val="00A17BA5"/>
    <w:rsid w:val="00A23734"/>
    <w:rsid w:val="00A25057"/>
    <w:rsid w:val="00A262CF"/>
    <w:rsid w:val="00A334E3"/>
    <w:rsid w:val="00A33758"/>
    <w:rsid w:val="00A43F88"/>
    <w:rsid w:val="00A63B25"/>
    <w:rsid w:val="00A71230"/>
    <w:rsid w:val="00A72331"/>
    <w:rsid w:val="00A80382"/>
    <w:rsid w:val="00A81232"/>
    <w:rsid w:val="00A90447"/>
    <w:rsid w:val="00A91B95"/>
    <w:rsid w:val="00AF43D3"/>
    <w:rsid w:val="00B02A26"/>
    <w:rsid w:val="00B06046"/>
    <w:rsid w:val="00B20B66"/>
    <w:rsid w:val="00B240AC"/>
    <w:rsid w:val="00B36B5F"/>
    <w:rsid w:val="00B479C3"/>
    <w:rsid w:val="00B527F3"/>
    <w:rsid w:val="00B573AC"/>
    <w:rsid w:val="00B6145E"/>
    <w:rsid w:val="00B61AD5"/>
    <w:rsid w:val="00B61F86"/>
    <w:rsid w:val="00B71C4E"/>
    <w:rsid w:val="00B777C5"/>
    <w:rsid w:val="00BB058B"/>
    <w:rsid w:val="00BB2D54"/>
    <w:rsid w:val="00BB5334"/>
    <w:rsid w:val="00BD0A3D"/>
    <w:rsid w:val="00BD326F"/>
    <w:rsid w:val="00BD4E0D"/>
    <w:rsid w:val="00BE69F2"/>
    <w:rsid w:val="00BE76E8"/>
    <w:rsid w:val="00BF1340"/>
    <w:rsid w:val="00BF4908"/>
    <w:rsid w:val="00C01D71"/>
    <w:rsid w:val="00C20CEA"/>
    <w:rsid w:val="00C22A3A"/>
    <w:rsid w:val="00C27821"/>
    <w:rsid w:val="00C61EB4"/>
    <w:rsid w:val="00C70AFD"/>
    <w:rsid w:val="00C74AF6"/>
    <w:rsid w:val="00C75BE1"/>
    <w:rsid w:val="00C87007"/>
    <w:rsid w:val="00CA226E"/>
    <w:rsid w:val="00CB4409"/>
    <w:rsid w:val="00CB4F6C"/>
    <w:rsid w:val="00CB7046"/>
    <w:rsid w:val="00CC72AA"/>
    <w:rsid w:val="00CE4D48"/>
    <w:rsid w:val="00D0101C"/>
    <w:rsid w:val="00D21384"/>
    <w:rsid w:val="00D220BA"/>
    <w:rsid w:val="00D47C1F"/>
    <w:rsid w:val="00DA0A91"/>
    <w:rsid w:val="00DA29AC"/>
    <w:rsid w:val="00DB1476"/>
    <w:rsid w:val="00DB4EE5"/>
    <w:rsid w:val="00DB6E5E"/>
    <w:rsid w:val="00DC1C94"/>
    <w:rsid w:val="00DC3D47"/>
    <w:rsid w:val="00DD61BD"/>
    <w:rsid w:val="00DE70DE"/>
    <w:rsid w:val="00DF0961"/>
    <w:rsid w:val="00DF3245"/>
    <w:rsid w:val="00E0041A"/>
    <w:rsid w:val="00E00BDE"/>
    <w:rsid w:val="00E02313"/>
    <w:rsid w:val="00E07923"/>
    <w:rsid w:val="00E14A45"/>
    <w:rsid w:val="00E20452"/>
    <w:rsid w:val="00E3715E"/>
    <w:rsid w:val="00E41976"/>
    <w:rsid w:val="00E478BC"/>
    <w:rsid w:val="00E810C3"/>
    <w:rsid w:val="00E91E33"/>
    <w:rsid w:val="00EB2383"/>
    <w:rsid w:val="00ED076F"/>
    <w:rsid w:val="00ED4901"/>
    <w:rsid w:val="00ED7076"/>
    <w:rsid w:val="00EE6BF1"/>
    <w:rsid w:val="00EF36ED"/>
    <w:rsid w:val="00F114B2"/>
    <w:rsid w:val="00F2725E"/>
    <w:rsid w:val="00F30640"/>
    <w:rsid w:val="00F536AA"/>
    <w:rsid w:val="00F53F72"/>
    <w:rsid w:val="00F62242"/>
    <w:rsid w:val="00F71248"/>
    <w:rsid w:val="00F84E64"/>
    <w:rsid w:val="00F864A3"/>
    <w:rsid w:val="00FC476A"/>
    <w:rsid w:val="00FC7190"/>
    <w:rsid w:val="00FD4251"/>
    <w:rsid w:val="00FD5AAB"/>
    <w:rsid w:val="00FD7217"/>
    <w:rsid w:val="00FE092A"/>
    <w:rsid w:val="00FE1CB2"/>
    <w:rsid w:val="00FE34AF"/>
    <w:rsid w:val="00FE5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F2FE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jc w:val="both"/>
    </w:pPr>
    <w:rPr>
      <w:sz w:val="22"/>
      <w:szCs w:val="24"/>
    </w:rPr>
  </w:style>
  <w:style w:type="paragraph" w:styleId="Heading1">
    <w:name w:val="heading 1"/>
    <w:basedOn w:val="Normal"/>
    <w:next w:val="Normal"/>
    <w:qFormat/>
    <w:pPr>
      <w:keepNext/>
      <w:numPr>
        <w:numId w:val="1"/>
      </w:numPr>
      <w:spacing w:before="120"/>
      <w:outlineLvl w:val="0"/>
    </w:pPr>
    <w:rPr>
      <w:b/>
      <w:bCs/>
      <w:kern w:val="32"/>
      <w:sz w:val="24"/>
      <w:szCs w:val="32"/>
    </w:rPr>
  </w:style>
  <w:style w:type="paragraph" w:styleId="Heading2">
    <w:name w:val="heading 2"/>
    <w:basedOn w:val="Normal"/>
    <w:next w:val="Normal"/>
    <w:qFormat/>
    <w:pPr>
      <w:numPr>
        <w:ilvl w:val="1"/>
        <w:numId w:val="1"/>
      </w:numPr>
      <w:outlineLvl w:val="1"/>
    </w:pPr>
    <w:rPr>
      <w:bCs/>
      <w:iCs/>
      <w:szCs w:val="28"/>
    </w:rPr>
  </w:style>
  <w:style w:type="paragraph" w:styleId="Heading3">
    <w:name w:val="heading 3"/>
    <w:basedOn w:val="Normal"/>
    <w:next w:val="Normal"/>
    <w:qFormat/>
    <w:pPr>
      <w:numPr>
        <w:ilvl w:val="2"/>
        <w:numId w:val="1"/>
      </w:numPr>
      <w:spacing w:after="60"/>
      <w:outlineLvl w:val="2"/>
    </w:pPr>
    <w:rPr>
      <w:bCs/>
      <w:szCs w:val="26"/>
    </w:rPr>
  </w:style>
  <w:style w:type="paragraph" w:styleId="Heading4">
    <w:name w:val="heading 4"/>
    <w:basedOn w:val="Heading3"/>
    <w:next w:val="Normal"/>
    <w:qFormat/>
    <w:pPr>
      <w:numPr>
        <w:ilvl w:val="3"/>
      </w:numPr>
      <w:spacing w:after="120"/>
      <w:outlineLvl w:val="3"/>
    </w:pPr>
    <w:rPr>
      <w:bCs w:val="0"/>
      <w:sz w:val="24"/>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Cs w:val="22"/>
    </w:rPr>
  </w:style>
  <w:style w:type="paragraph" w:styleId="Heading7">
    <w:name w:val="heading 7"/>
    <w:basedOn w:val="Normal"/>
    <w:next w:val="Normal"/>
    <w:qFormat/>
    <w:pPr>
      <w:keepNext/>
      <w:jc w:val="center"/>
      <w:outlineLvl w:val="6"/>
    </w:pPr>
    <w:rPr>
      <w:b/>
      <w:bCs/>
      <w:sz w:val="28"/>
    </w:rPr>
  </w:style>
  <w:style w:type="paragraph" w:styleId="Heading8">
    <w:name w:val="heading 8"/>
    <w:basedOn w:val="Normal"/>
    <w:next w:val="Normal"/>
    <w:qFormat/>
    <w:pPr>
      <w:keepNext/>
      <w:jc w:val="center"/>
      <w:outlineLvl w:val="7"/>
    </w:pPr>
    <w:rPr>
      <w:b/>
      <w:bCs/>
      <w:sz w:val="32"/>
    </w:rPr>
  </w:style>
  <w:style w:type="paragraph" w:styleId="Heading9">
    <w:name w:val="heading 9"/>
    <w:basedOn w:val="Normal"/>
    <w:next w:val="Normal"/>
    <w:qFormat/>
    <w:pPr>
      <w:keepNext/>
      <w:spacing w:after="6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pPr>
  </w:style>
  <w:style w:type="paragraph" w:styleId="BodyTextIndent2">
    <w:name w:val="Body Text Indent 2"/>
    <w:basedOn w:val="Normal"/>
    <w:semiHidden/>
    <w:pPr>
      <w:ind w:left="720"/>
    </w:pPr>
  </w:style>
  <w:style w:type="paragraph" w:styleId="BodyTextIndent3">
    <w:name w:val="Body Text Indent 3"/>
    <w:basedOn w:val="Normal"/>
    <w:semiHidden/>
    <w:pPr>
      <w:spacing w:after="180"/>
      <w:ind w:left="1080"/>
    </w:pPr>
  </w:style>
  <w:style w:type="paragraph" w:styleId="Header">
    <w:name w:val="header"/>
    <w:basedOn w:val="Normal"/>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
    <w:name w:val="Body Text"/>
    <w:basedOn w:val="Normal"/>
    <w:semiHidden/>
    <w:rPr>
      <w:b/>
      <w:bCs/>
    </w:rPr>
  </w:style>
  <w:style w:type="paragraph" w:styleId="TOC2">
    <w:name w:val="toc 2"/>
    <w:basedOn w:val="Normal"/>
    <w:next w:val="Normal"/>
    <w:semiHidden/>
    <w:pPr>
      <w:spacing w:after="60"/>
      <w:ind w:left="216"/>
    </w:pPr>
    <w:rPr>
      <w:b/>
    </w:rPr>
  </w:style>
  <w:style w:type="paragraph" w:styleId="TOC1">
    <w:name w:val="toc 1"/>
    <w:basedOn w:val="Normal"/>
    <w:next w:val="Normal"/>
    <w:semiHidden/>
    <w:pPr>
      <w:spacing w:after="60"/>
    </w:pPr>
    <w:rPr>
      <w:b/>
    </w:rPr>
  </w:style>
  <w:style w:type="paragraph" w:styleId="TOC3">
    <w:name w:val="toc 3"/>
    <w:basedOn w:val="Normal"/>
    <w:next w:val="Normal"/>
    <w:semiHidden/>
    <w:pPr>
      <w:spacing w:after="60"/>
      <w:ind w:left="446"/>
    </w:pPr>
    <w:rPr>
      <w:b/>
    </w:rPr>
  </w:style>
  <w:style w:type="paragraph" w:styleId="TOC4">
    <w:name w:val="toc 4"/>
    <w:basedOn w:val="Normal"/>
    <w:next w:val="Normal"/>
    <w:semiHidden/>
    <w:pPr>
      <w:spacing w:after="60"/>
      <w:ind w:left="662"/>
    </w:pPr>
    <w:rPr>
      <w:b/>
    </w:r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EndnoteText">
    <w:name w:val="endnote text"/>
    <w:basedOn w:val="Normal"/>
    <w:semiHidden/>
    <w:pPr>
      <w:widowControl w:val="0"/>
      <w:spacing w:after="0"/>
      <w:jc w:val="left"/>
    </w:pPr>
    <w:rPr>
      <w:rFonts w:ascii="Courier" w:hAnsi="Courier"/>
      <w:snapToGrid w:val="0"/>
      <w:sz w:val="24"/>
      <w:szCs w:val="20"/>
    </w:rPr>
  </w:style>
  <w:style w:type="character" w:styleId="Hyperlink">
    <w:name w:val="Hyperlink"/>
    <w:semiHidden/>
    <w:rPr>
      <w:color w:val="0000FF"/>
      <w:u w:val="single"/>
    </w:rPr>
  </w:style>
  <w:style w:type="paragraph" w:customStyle="1" w:styleId="MACNormal">
    <w:name w:val="MACNormal"/>
    <w:pPr>
      <w:widowControl w:val="0"/>
      <w:tabs>
        <w:tab w:val="left" w:pos="-1440"/>
        <w:tab w:val="left" w:pos="-720"/>
      </w:tabs>
      <w:suppressAutoHyphens/>
    </w:pPr>
    <w:rPr>
      <w:rFonts w:ascii="Modern No. 20" w:hAnsi="Modern No. 20"/>
      <w:snapToGrid w:val="0"/>
      <w:color w:val="000000"/>
      <w:sz w:val="23"/>
    </w:rPr>
  </w:style>
  <w:style w:type="character" w:customStyle="1" w:styleId="EquationCaption">
    <w:name w:val="_Equation Caption"/>
  </w:style>
  <w:style w:type="paragraph" w:customStyle="1" w:styleId="1Numbers2">
    <w:name w:val="1Numbers 2"/>
    <w:basedOn w:val="Normal"/>
    <w:pPr>
      <w:tabs>
        <w:tab w:val="left" w:pos="720"/>
      </w:tabs>
      <w:autoSpaceDE w:val="0"/>
      <w:autoSpaceDN w:val="0"/>
      <w:spacing w:after="0"/>
      <w:ind w:left="1440" w:hanging="720"/>
    </w:pPr>
    <w:rPr>
      <w:noProof/>
      <w:sz w:val="20"/>
    </w:rPr>
  </w:style>
  <w:style w:type="paragraph" w:customStyle="1" w:styleId="Normal3">
    <w:name w:val="Normal3"/>
    <w:basedOn w:val="Normal"/>
    <w:pPr>
      <w:tabs>
        <w:tab w:val="left" w:pos="1440"/>
      </w:tabs>
      <w:autoSpaceDE w:val="0"/>
      <w:autoSpaceDN w:val="0"/>
      <w:adjustRightInd w:val="0"/>
      <w:ind w:left="360"/>
    </w:pPr>
    <w:rPr>
      <w:bCs/>
      <w:sz w:val="24"/>
    </w:rPr>
  </w:style>
  <w:style w:type="character" w:styleId="FollowedHyperlink">
    <w:name w:val="FollowedHyperlink"/>
    <w:semiHidden/>
    <w:rPr>
      <w:color w:val="800080"/>
      <w:u w:val="single"/>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80253E"/>
    <w:pPr>
      <w:spacing w:after="0"/>
    </w:pPr>
    <w:rPr>
      <w:rFonts w:ascii="Tahoma" w:hAnsi="Tahoma" w:cs="Tahoma"/>
      <w:sz w:val="16"/>
      <w:szCs w:val="16"/>
    </w:rPr>
  </w:style>
  <w:style w:type="character" w:customStyle="1" w:styleId="BalloonTextChar">
    <w:name w:val="Balloon Text Char"/>
    <w:link w:val="BalloonText"/>
    <w:uiPriority w:val="99"/>
    <w:semiHidden/>
    <w:rsid w:val="0080253E"/>
    <w:rPr>
      <w:rFonts w:ascii="Tahoma" w:hAnsi="Tahoma" w:cs="Tahoma"/>
      <w:sz w:val="16"/>
      <w:szCs w:val="16"/>
    </w:rPr>
  </w:style>
  <w:style w:type="character" w:styleId="CommentReference">
    <w:name w:val="annotation reference"/>
    <w:uiPriority w:val="99"/>
    <w:semiHidden/>
    <w:unhideWhenUsed/>
    <w:rsid w:val="00516A82"/>
    <w:rPr>
      <w:sz w:val="16"/>
      <w:szCs w:val="16"/>
    </w:rPr>
  </w:style>
  <w:style w:type="paragraph" w:styleId="CommentText">
    <w:name w:val="annotation text"/>
    <w:basedOn w:val="Normal"/>
    <w:link w:val="CommentTextChar"/>
    <w:uiPriority w:val="99"/>
    <w:semiHidden/>
    <w:unhideWhenUsed/>
    <w:rsid w:val="00516A82"/>
    <w:rPr>
      <w:sz w:val="20"/>
      <w:szCs w:val="20"/>
    </w:rPr>
  </w:style>
  <w:style w:type="character" w:customStyle="1" w:styleId="CommentTextChar">
    <w:name w:val="Comment Text Char"/>
    <w:basedOn w:val="DefaultParagraphFont"/>
    <w:link w:val="CommentText"/>
    <w:uiPriority w:val="99"/>
    <w:semiHidden/>
    <w:rsid w:val="00516A82"/>
  </w:style>
  <w:style w:type="paragraph" w:styleId="CommentSubject">
    <w:name w:val="annotation subject"/>
    <w:basedOn w:val="CommentText"/>
    <w:next w:val="CommentText"/>
    <w:link w:val="CommentSubjectChar"/>
    <w:uiPriority w:val="99"/>
    <w:semiHidden/>
    <w:unhideWhenUsed/>
    <w:rsid w:val="00516A82"/>
    <w:rPr>
      <w:b/>
      <w:bCs/>
    </w:rPr>
  </w:style>
  <w:style w:type="character" w:customStyle="1" w:styleId="CommentSubjectChar">
    <w:name w:val="Comment Subject Char"/>
    <w:link w:val="CommentSubject"/>
    <w:uiPriority w:val="99"/>
    <w:semiHidden/>
    <w:rsid w:val="00516A82"/>
    <w:rPr>
      <w:b/>
      <w:bCs/>
    </w:rPr>
  </w:style>
  <w:style w:type="character" w:customStyle="1" w:styleId="FooterChar">
    <w:name w:val="Footer Char"/>
    <w:basedOn w:val="DefaultParagraphFont"/>
    <w:link w:val="Footer"/>
    <w:semiHidden/>
    <w:rPr>
      <w:sz w:val="22"/>
      <w:szCs w:val="24"/>
    </w:rPr>
  </w:style>
  <w:style w:type="paragraph" w:styleId="Revision">
    <w:name w:val="Revision"/>
    <w:hidden/>
    <w:uiPriority w:val="99"/>
    <w:semiHidden/>
    <w:rsid w:val="004C0E4B"/>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3AE0D-3918-4110-9C75-8C0898697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3641</Words>
  <Characters>19515</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2022-01-28T15:38:00Z</dcterms:created>
  <dcterms:modified xsi:type="dcterms:W3CDTF">2022-01-28T15:38:00Z</dcterms:modified>
  <cp:category/>
</cp:coreProperties>
</file>