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1C696" w14:textId="77777777" w:rsidR="00EB4DBB" w:rsidRPr="00EB4DBB" w:rsidRDefault="00EB4DBB" w:rsidP="00D7630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sz w:val="22"/>
          <w:szCs w:val="22"/>
        </w:rPr>
      </w:pPr>
      <w:r w:rsidRPr="00EB4DBB">
        <w:rPr>
          <w:sz w:val="22"/>
          <w:szCs w:val="22"/>
        </w:rPr>
        <w:t>THIS IS A MODEL DOCUMENT FOR USE IN FANNIE MAE RENOVATION LOAN TRANSACTIONS.  THIS FORM IS PROVIDED AS AN EXAMPLE AND HAS NOT BEEN EVALUATED FOR VALIDITY AND ENFORCEABILITY IN ANY JURISDICTION. LENDERS SHOULD CONSULT WITH LEGAL COUNSEL TO ENSURE THAT ALL FORMS USED TO ORIGINATE LOANS ARE APPROPRIATE, AND THAT ALL LEGAL INSTRUMENTS ARE COMPLETED CORRECTLY AND IN COMPLIANCE WITH APPLICABLE LAW.</w:t>
      </w:r>
    </w:p>
    <w:p w14:paraId="1AFC5225" w14:textId="77777777" w:rsidR="00EB4DBB" w:rsidRDefault="00EB4DBB" w:rsidP="00D7630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5CE80D43" w14:textId="77777777" w:rsidR="00D64F51" w:rsidRDefault="00193C42" w:rsidP="00D7630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2"/>
        </w:rPr>
      </w:pPr>
      <w:r>
        <w:t xml:space="preserve">RENOVATION </w:t>
      </w:r>
      <w:r w:rsidR="00D64F51">
        <w:t xml:space="preserve">LOAN RIDER TO SECURITY INSTRUMENT </w:t>
      </w:r>
    </w:p>
    <w:p w14:paraId="4D51A98B" w14:textId="77777777" w:rsidR="00D64F51" w:rsidRDefault="00DB51F4" w:rsidP="00D76307">
      <w:pPr>
        <w:suppressAutoHyphens/>
        <w:jc w:val="center"/>
        <w:rPr>
          <w:rFonts w:ascii="Times New Roman" w:hAnsi="Times New Roman"/>
          <w:sz w:val="22"/>
        </w:rPr>
      </w:pPr>
      <w:r w:rsidRPr="00DB51F4">
        <w:rPr>
          <w:rFonts w:ascii="Times New Roman" w:hAnsi="Times New Roman"/>
          <w:sz w:val="22"/>
        </w:rPr>
        <w:t>(To Be Recorded With The Security Instrument)</w:t>
      </w:r>
    </w:p>
    <w:p w14:paraId="50E20A0B" w14:textId="77777777" w:rsidR="00DB51F4" w:rsidRDefault="00DB51F4" w:rsidP="00D76307">
      <w:pPr>
        <w:suppressAutoHyphens/>
        <w:jc w:val="center"/>
        <w:rPr>
          <w:rFonts w:ascii="Times New Roman" w:hAnsi="Times New Roman"/>
          <w:sz w:val="22"/>
        </w:rPr>
      </w:pPr>
    </w:p>
    <w:p w14:paraId="0AA82BF4" w14:textId="77777777" w:rsidR="00D64F51" w:rsidRDefault="00D64F51" w:rsidP="00D76307">
      <w:pPr>
        <w:suppressAutoHyphens/>
        <w:rPr>
          <w:rFonts w:ascii="Times New Roman" w:hAnsi="Times New Roman"/>
          <w:b/>
          <w:sz w:val="22"/>
        </w:rPr>
      </w:pPr>
      <w:r>
        <w:rPr>
          <w:rFonts w:ascii="Times New Roman" w:hAnsi="Times New Roman"/>
          <w:b/>
          <w:sz w:val="22"/>
        </w:rPr>
        <w:t xml:space="preserve">LENDER: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70AAEEF4" w14:textId="77777777" w:rsidR="00D64F51" w:rsidRDefault="00D64F51" w:rsidP="00D76307">
      <w:pPr>
        <w:suppressAutoHyphens/>
        <w:rPr>
          <w:rFonts w:ascii="Times New Roman" w:hAnsi="Times New Roman"/>
          <w:b/>
          <w:sz w:val="22"/>
        </w:rPr>
      </w:pPr>
    </w:p>
    <w:p w14:paraId="689DF322" w14:textId="77777777" w:rsidR="00D64F51" w:rsidRDefault="00D64F51" w:rsidP="00D76307">
      <w:pPr>
        <w:suppressAutoHyphens/>
        <w:rPr>
          <w:rFonts w:ascii="Times New Roman" w:hAnsi="Times New Roman"/>
          <w:b/>
          <w:sz w:val="22"/>
        </w:rPr>
      </w:pPr>
      <w:r>
        <w:rPr>
          <w:rFonts w:ascii="Times New Roman" w:hAnsi="Times New Roman"/>
          <w:b/>
          <w:sz w:val="22"/>
        </w:rPr>
        <w:t xml:space="preserve">BORROWER: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0E856028" w14:textId="77777777" w:rsidR="00D64F51" w:rsidRDefault="00D64F51" w:rsidP="00D76307">
      <w:pPr>
        <w:suppressAutoHyphens/>
        <w:rPr>
          <w:rFonts w:ascii="Times New Roman" w:hAnsi="Times New Roman"/>
          <w:b/>
          <w:sz w:val="22"/>
        </w:rPr>
      </w:pPr>
    </w:p>
    <w:p w14:paraId="2DC69B39" w14:textId="77777777" w:rsidR="00D64F51" w:rsidRDefault="00D64F51" w:rsidP="00D76307">
      <w:pPr>
        <w:suppressAutoHyphens/>
        <w:rPr>
          <w:rFonts w:ascii="Times New Roman" w:hAnsi="Times New Roman"/>
          <w:b/>
          <w:sz w:val="22"/>
        </w:rPr>
      </w:pPr>
      <w:r>
        <w:rPr>
          <w:rFonts w:ascii="Times New Roman" w:hAnsi="Times New Roman"/>
          <w:b/>
          <w:sz w:val="22"/>
        </w:rPr>
        <w:t xml:space="preserve">PROPERTY: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373DB87E" w14:textId="77777777" w:rsidR="00D64F51" w:rsidRPr="00B70EE8" w:rsidRDefault="00D64F51" w:rsidP="00D76307">
      <w:pPr>
        <w:suppressAutoHyphens/>
        <w:rPr>
          <w:rFonts w:ascii="Times New Roman" w:hAnsi="Times New Roman"/>
          <w:sz w:val="22"/>
        </w:rPr>
      </w:pPr>
    </w:p>
    <w:p w14:paraId="55DB8AFF" w14:textId="77777777" w:rsidR="00D64F51" w:rsidRDefault="00D64F51" w:rsidP="00D76307">
      <w:pPr>
        <w:suppressAutoHyphens/>
        <w:jc w:val="both"/>
        <w:rPr>
          <w:rFonts w:ascii="Times New Roman" w:hAnsi="Times New Roman"/>
          <w:spacing w:val="-2"/>
          <w:sz w:val="22"/>
        </w:rPr>
      </w:pPr>
      <w:r>
        <w:rPr>
          <w:rFonts w:ascii="Times New Roman" w:hAnsi="Times New Roman"/>
          <w:b/>
          <w:spacing w:val="-2"/>
          <w:sz w:val="22"/>
        </w:rPr>
        <w:t xml:space="preserve">THIS </w:t>
      </w:r>
      <w:r w:rsidR="00193C42">
        <w:rPr>
          <w:rFonts w:ascii="Times New Roman" w:hAnsi="Times New Roman"/>
          <w:b/>
          <w:spacing w:val="-2"/>
          <w:sz w:val="22"/>
        </w:rPr>
        <w:t xml:space="preserve">RENOVATION </w:t>
      </w:r>
      <w:r>
        <w:rPr>
          <w:rFonts w:ascii="Times New Roman" w:hAnsi="Times New Roman"/>
          <w:b/>
          <w:spacing w:val="-2"/>
          <w:sz w:val="22"/>
        </w:rPr>
        <w:t xml:space="preserve">LOAN RIDER TO SECURITY INSTRUMENT </w:t>
      </w:r>
      <w:r>
        <w:rPr>
          <w:rFonts w:ascii="Times New Roman" w:hAnsi="Times New Roman"/>
          <w:spacing w:val="-2"/>
          <w:sz w:val="22"/>
        </w:rPr>
        <w:t>(the “Rider”) shall be deemed to amend and supplement the Mortgage</w:t>
      </w:r>
      <w:r w:rsidR="00193C42">
        <w:rPr>
          <w:rFonts w:ascii="Times New Roman" w:hAnsi="Times New Roman"/>
          <w:spacing w:val="-2"/>
          <w:sz w:val="22"/>
        </w:rPr>
        <w:t xml:space="preserve"> or </w:t>
      </w:r>
      <w:r>
        <w:rPr>
          <w:rFonts w:ascii="Times New Roman" w:hAnsi="Times New Roman"/>
          <w:spacing w:val="-2"/>
          <w:sz w:val="22"/>
        </w:rPr>
        <w:t>Deed of Trust, and any and all riders or amendments thereto (the “Security Instrument”) of the same date, to which this Rider is attached, given by the undersigned (the “Borrower”) to secure Borrower’s Promissory Note to Lender of the same date (the “Note”) and covering the property (the “Property”) described in this Security Instrument.  All terms defined in the Note and elsewhere in this Security Instrument shall have the same meaning in this Rider.</w:t>
      </w:r>
    </w:p>
    <w:p w14:paraId="62702E94" w14:textId="77777777" w:rsidR="00D64F51" w:rsidRDefault="00D64F51" w:rsidP="00D76307">
      <w:pPr>
        <w:suppressAutoHyphens/>
        <w:jc w:val="both"/>
        <w:rPr>
          <w:rFonts w:ascii="Times New Roman" w:hAnsi="Times New Roman"/>
          <w:spacing w:val="-2"/>
          <w:sz w:val="22"/>
        </w:rPr>
      </w:pPr>
    </w:p>
    <w:p w14:paraId="04B7CAB9" w14:textId="77777777" w:rsidR="00D64F51" w:rsidRDefault="00D64F51" w:rsidP="00D76307">
      <w:pPr>
        <w:suppressAutoHyphens/>
        <w:jc w:val="both"/>
        <w:rPr>
          <w:rFonts w:ascii="Times New Roman" w:hAnsi="Times New Roman"/>
          <w:spacing w:val="-2"/>
          <w:sz w:val="22"/>
        </w:rPr>
      </w:pPr>
      <w:r>
        <w:rPr>
          <w:rFonts w:ascii="Times New Roman" w:hAnsi="Times New Roman"/>
          <w:b/>
          <w:spacing w:val="-2"/>
          <w:sz w:val="22"/>
        </w:rPr>
        <w:t xml:space="preserve">AMENDED AND ADDITIONAL COVENANTS.  </w:t>
      </w:r>
      <w:r>
        <w:rPr>
          <w:rFonts w:ascii="Times New Roman" w:hAnsi="Times New Roman"/>
          <w:spacing w:val="-2"/>
          <w:sz w:val="22"/>
        </w:rPr>
        <w:t>In addition to the covenants and agreements made in this Security Instrument, Borrower and Lender further covenant and agree as follows:</w:t>
      </w:r>
    </w:p>
    <w:p w14:paraId="19E8BE5A" w14:textId="77777777" w:rsidR="00D64F51" w:rsidRDefault="00D64F51" w:rsidP="00D76307">
      <w:pPr>
        <w:suppressAutoHyphens/>
        <w:jc w:val="both"/>
        <w:rPr>
          <w:rFonts w:ascii="Times New Roman" w:hAnsi="Times New Roman"/>
          <w:spacing w:val="-2"/>
          <w:sz w:val="22"/>
        </w:rPr>
      </w:pPr>
    </w:p>
    <w:p w14:paraId="10DB3D71" w14:textId="7A9684A2" w:rsidR="00D64F51" w:rsidRDefault="00D64F51" w:rsidP="00D76307">
      <w:pPr>
        <w:suppressAutoHyphens/>
        <w:ind w:left="720" w:hanging="720"/>
        <w:jc w:val="both"/>
        <w:rPr>
          <w:rFonts w:ascii="Times New Roman" w:hAnsi="Times New Roman"/>
          <w:spacing w:val="-2"/>
          <w:sz w:val="22"/>
        </w:rPr>
      </w:pPr>
      <w:r>
        <w:rPr>
          <w:rFonts w:ascii="Times New Roman" w:hAnsi="Times New Roman"/>
          <w:b/>
          <w:spacing w:val="-2"/>
          <w:sz w:val="22"/>
        </w:rPr>
        <w:t>1.</w:t>
      </w:r>
      <w:r>
        <w:rPr>
          <w:rFonts w:ascii="Times New Roman" w:hAnsi="Times New Roman"/>
          <w:b/>
          <w:spacing w:val="-2"/>
          <w:sz w:val="22"/>
        </w:rPr>
        <w:tab/>
      </w:r>
      <w:r w:rsidR="00193C42">
        <w:rPr>
          <w:rFonts w:ascii="Times New Roman" w:hAnsi="Times New Roman"/>
          <w:b/>
          <w:spacing w:val="-2"/>
          <w:sz w:val="22"/>
        </w:rPr>
        <w:t xml:space="preserve">Renovation </w:t>
      </w:r>
      <w:r>
        <w:rPr>
          <w:rFonts w:ascii="Times New Roman" w:hAnsi="Times New Roman"/>
          <w:b/>
          <w:spacing w:val="-2"/>
          <w:sz w:val="22"/>
        </w:rPr>
        <w:t xml:space="preserve">Loan Agreement.  </w:t>
      </w:r>
      <w:r>
        <w:rPr>
          <w:rFonts w:ascii="Times New Roman" w:hAnsi="Times New Roman"/>
          <w:spacing w:val="-2"/>
          <w:sz w:val="22"/>
        </w:rPr>
        <w:t xml:space="preserve">Borrower’s Note evidences Borrower’s promise to pay Lender the aggregate amount of all </w:t>
      </w:r>
      <w:r w:rsidR="00667E40">
        <w:rPr>
          <w:rFonts w:ascii="Times New Roman" w:hAnsi="Times New Roman"/>
          <w:spacing w:val="-2"/>
          <w:sz w:val="22"/>
        </w:rPr>
        <w:t xml:space="preserve">disbursements </w:t>
      </w:r>
      <w:r>
        <w:rPr>
          <w:rFonts w:ascii="Times New Roman" w:hAnsi="Times New Roman"/>
          <w:spacing w:val="-2"/>
          <w:sz w:val="22"/>
        </w:rPr>
        <w:t xml:space="preserve">made and distributed by Lender under the terms and conditions of a </w:t>
      </w:r>
      <w:r w:rsidR="00193C42">
        <w:rPr>
          <w:rFonts w:ascii="Times New Roman" w:hAnsi="Times New Roman"/>
          <w:spacing w:val="-2"/>
          <w:sz w:val="22"/>
        </w:rPr>
        <w:t xml:space="preserve">Renovation </w:t>
      </w:r>
      <w:r>
        <w:rPr>
          <w:rFonts w:ascii="Times New Roman" w:hAnsi="Times New Roman"/>
          <w:spacing w:val="-2"/>
          <w:sz w:val="22"/>
        </w:rPr>
        <w:t xml:space="preserve">Loan Agreement between Lender and Borrower dated the same date as the Note (the “Loan Agreement”). </w:t>
      </w:r>
      <w:r w:rsidR="00F17D32">
        <w:rPr>
          <w:rFonts w:ascii="Times New Roman" w:hAnsi="Times New Roman"/>
          <w:spacing w:val="-2"/>
          <w:sz w:val="22"/>
        </w:rPr>
        <w:t xml:space="preserve"> </w:t>
      </w:r>
      <w:r>
        <w:rPr>
          <w:rFonts w:ascii="Times New Roman" w:hAnsi="Times New Roman"/>
          <w:spacing w:val="-2"/>
          <w:sz w:val="22"/>
        </w:rPr>
        <w:t xml:space="preserve">The Loan Agreement provides for certain </w:t>
      </w:r>
      <w:r w:rsidR="004B6BD8">
        <w:rPr>
          <w:rFonts w:ascii="Times New Roman" w:hAnsi="Times New Roman"/>
          <w:spacing w:val="-2"/>
          <w:sz w:val="22"/>
        </w:rPr>
        <w:t>improvements</w:t>
      </w:r>
      <w:r>
        <w:rPr>
          <w:rFonts w:ascii="Times New Roman" w:hAnsi="Times New Roman"/>
          <w:spacing w:val="-2"/>
          <w:sz w:val="22"/>
        </w:rPr>
        <w:t xml:space="preserve"> (the “</w:t>
      </w:r>
      <w:r w:rsidR="004B6BD8">
        <w:rPr>
          <w:rFonts w:ascii="Times New Roman" w:hAnsi="Times New Roman"/>
          <w:spacing w:val="-2"/>
          <w:sz w:val="22"/>
        </w:rPr>
        <w:t>Improvements</w:t>
      </w:r>
      <w:r>
        <w:rPr>
          <w:rFonts w:ascii="Times New Roman" w:hAnsi="Times New Roman"/>
          <w:spacing w:val="-2"/>
          <w:sz w:val="22"/>
        </w:rPr>
        <w:t xml:space="preserve">”) on the Property.  Borrower agrees to </w:t>
      </w:r>
      <w:r>
        <w:rPr>
          <w:rFonts w:ascii="Times New Roman" w:hAnsi="Times New Roman"/>
          <w:sz w:val="22"/>
        </w:rPr>
        <w:t>comply</w:t>
      </w:r>
      <w:r>
        <w:rPr>
          <w:rFonts w:ascii="Times New Roman" w:hAnsi="Times New Roman"/>
          <w:spacing w:val="-2"/>
          <w:sz w:val="22"/>
        </w:rPr>
        <w:t xml:space="preserve"> with the covenants and conditions of the Loan Agreement. </w:t>
      </w:r>
      <w:r w:rsidR="00F17D32">
        <w:rPr>
          <w:rFonts w:ascii="Times New Roman" w:hAnsi="Times New Roman"/>
          <w:spacing w:val="-2"/>
          <w:sz w:val="22"/>
        </w:rPr>
        <w:t xml:space="preserve"> </w:t>
      </w:r>
      <w:r>
        <w:rPr>
          <w:rFonts w:ascii="Times New Roman" w:hAnsi="Times New Roman"/>
          <w:spacing w:val="-2"/>
          <w:sz w:val="22"/>
        </w:rPr>
        <w:t>This Security Instrument secures to Lender</w:t>
      </w:r>
      <w:r w:rsidR="00F17D32">
        <w:rPr>
          <w:rFonts w:ascii="Times New Roman" w:hAnsi="Times New Roman"/>
          <w:spacing w:val="-2"/>
          <w:sz w:val="22"/>
        </w:rPr>
        <w:t>:</w:t>
      </w:r>
      <w:r>
        <w:rPr>
          <w:rFonts w:ascii="Times New Roman" w:hAnsi="Times New Roman"/>
          <w:spacing w:val="-2"/>
          <w:sz w:val="22"/>
        </w:rPr>
        <w:t xml:space="preserve"> (a) the repayment of the debt evidenced by the Note, including the aggregate amount of all advances made by Lender from time to time under the terms of the Loan Agreement</w:t>
      </w:r>
      <w:r w:rsidR="00F17D32">
        <w:rPr>
          <w:rFonts w:ascii="Times New Roman" w:hAnsi="Times New Roman"/>
          <w:spacing w:val="-2"/>
          <w:sz w:val="22"/>
        </w:rPr>
        <w:t>;</w:t>
      </w:r>
      <w:r>
        <w:rPr>
          <w:rFonts w:ascii="Times New Roman" w:hAnsi="Times New Roman"/>
          <w:spacing w:val="-2"/>
          <w:sz w:val="22"/>
        </w:rPr>
        <w:t xml:space="preserve"> (b) the performance of all of Borrower’s covenants and agreements under the Note, this Security Instrument, and the Loan </w:t>
      </w:r>
      <w:r>
        <w:rPr>
          <w:rFonts w:ascii="Times New Roman" w:hAnsi="Times New Roman"/>
          <w:sz w:val="22"/>
        </w:rPr>
        <w:t>Agreement</w:t>
      </w:r>
      <w:r>
        <w:rPr>
          <w:rFonts w:ascii="Times New Roman" w:hAnsi="Times New Roman"/>
          <w:spacing w:val="-2"/>
          <w:sz w:val="22"/>
        </w:rPr>
        <w:t xml:space="preserve"> (the “Loan Documents”)</w:t>
      </w:r>
      <w:r w:rsidR="00F17D32">
        <w:rPr>
          <w:rFonts w:ascii="Times New Roman" w:hAnsi="Times New Roman"/>
          <w:spacing w:val="-2"/>
          <w:sz w:val="22"/>
        </w:rPr>
        <w:t>;</w:t>
      </w:r>
      <w:r>
        <w:rPr>
          <w:rFonts w:ascii="Times New Roman" w:hAnsi="Times New Roman"/>
          <w:spacing w:val="-2"/>
          <w:sz w:val="22"/>
        </w:rPr>
        <w:t xml:space="preserve"> and (c) the payment of all other sums, with interest at the </w:t>
      </w:r>
      <w:r w:rsidR="001024FE">
        <w:rPr>
          <w:rFonts w:ascii="Times New Roman" w:hAnsi="Times New Roman"/>
          <w:spacing w:val="-2"/>
          <w:sz w:val="22"/>
        </w:rPr>
        <w:t>rate set forth in the Note</w:t>
      </w:r>
      <w:r>
        <w:rPr>
          <w:rFonts w:ascii="Times New Roman" w:hAnsi="Times New Roman"/>
          <w:spacing w:val="-2"/>
          <w:sz w:val="22"/>
        </w:rPr>
        <w:t>, advanced by Lender to protect the security of this Security Instrument, or to perform any of Borrower’s obligations under the Loan Documents.  Upon the failure of Borrower to keep and perform all the covenants, conditions</w:t>
      </w:r>
      <w:r w:rsidR="00F17D32">
        <w:rPr>
          <w:rFonts w:ascii="Times New Roman" w:hAnsi="Times New Roman"/>
          <w:spacing w:val="-2"/>
          <w:sz w:val="22"/>
        </w:rPr>
        <w:t>,</w:t>
      </w:r>
      <w:r>
        <w:rPr>
          <w:rFonts w:ascii="Times New Roman" w:hAnsi="Times New Roman"/>
          <w:spacing w:val="-2"/>
          <w:sz w:val="22"/>
        </w:rPr>
        <w:t xml:space="preserve"> and agreements of the Loan Agreement, the Principal</w:t>
      </w:r>
      <w:r w:rsidR="00F17D32">
        <w:rPr>
          <w:rFonts w:ascii="Times New Roman" w:hAnsi="Times New Roman"/>
          <w:spacing w:val="-2"/>
          <w:sz w:val="22"/>
        </w:rPr>
        <w:t>,</w:t>
      </w:r>
      <w:r>
        <w:rPr>
          <w:rFonts w:ascii="Times New Roman" w:hAnsi="Times New Roman"/>
          <w:spacing w:val="-2"/>
          <w:sz w:val="22"/>
        </w:rPr>
        <w:t xml:space="preserve"> all interest</w:t>
      </w:r>
      <w:r w:rsidR="00F17D32">
        <w:rPr>
          <w:rFonts w:ascii="Times New Roman" w:hAnsi="Times New Roman"/>
          <w:spacing w:val="-2"/>
          <w:sz w:val="22"/>
        </w:rPr>
        <w:t>,</w:t>
      </w:r>
      <w:r>
        <w:rPr>
          <w:rFonts w:ascii="Times New Roman" w:hAnsi="Times New Roman"/>
          <w:spacing w:val="-2"/>
          <w:sz w:val="22"/>
        </w:rPr>
        <w:t xml:space="preserve"> and other charges provided for in the Loan Documents and secured hereby</w:t>
      </w:r>
      <w:r w:rsidR="00F17D32">
        <w:rPr>
          <w:rFonts w:ascii="Times New Roman" w:hAnsi="Times New Roman"/>
          <w:spacing w:val="-2"/>
          <w:sz w:val="22"/>
        </w:rPr>
        <w:t>,</w:t>
      </w:r>
      <w:r>
        <w:rPr>
          <w:rFonts w:ascii="Times New Roman" w:hAnsi="Times New Roman"/>
          <w:spacing w:val="-2"/>
          <w:sz w:val="22"/>
        </w:rPr>
        <w:t xml:space="preserve"> shall, at the option of the Lender, become immediately due and payable in full.</w:t>
      </w:r>
    </w:p>
    <w:p w14:paraId="45D0DB1D" w14:textId="77777777" w:rsidR="00D64F51" w:rsidRDefault="00D64F51" w:rsidP="00D76307">
      <w:pPr>
        <w:suppressAutoHyphens/>
        <w:jc w:val="both"/>
        <w:rPr>
          <w:rFonts w:ascii="Times New Roman" w:hAnsi="Times New Roman"/>
          <w:spacing w:val="-2"/>
          <w:sz w:val="22"/>
        </w:rPr>
      </w:pPr>
    </w:p>
    <w:p w14:paraId="7872B0D0" w14:textId="37817199" w:rsidR="00D64F51" w:rsidRDefault="00FB6907" w:rsidP="00D76307">
      <w:pPr>
        <w:suppressAutoHyphens/>
        <w:ind w:left="720" w:hanging="720"/>
        <w:jc w:val="both"/>
        <w:rPr>
          <w:rFonts w:ascii="Times New Roman" w:hAnsi="Times New Roman"/>
          <w:spacing w:val="-2"/>
          <w:sz w:val="22"/>
        </w:rPr>
      </w:pPr>
      <w:r>
        <w:rPr>
          <w:rFonts w:ascii="Times New Roman" w:hAnsi="Times New Roman"/>
          <w:b/>
          <w:spacing w:val="-2"/>
          <w:sz w:val="22"/>
        </w:rPr>
        <w:t>2</w:t>
      </w:r>
      <w:r w:rsidR="00D64F51">
        <w:rPr>
          <w:rFonts w:ascii="Times New Roman" w:hAnsi="Times New Roman"/>
          <w:b/>
          <w:spacing w:val="-2"/>
          <w:sz w:val="22"/>
        </w:rPr>
        <w:t>.</w:t>
      </w:r>
      <w:r w:rsidR="00D64F51">
        <w:rPr>
          <w:rFonts w:ascii="Times New Roman" w:hAnsi="Times New Roman"/>
          <w:b/>
          <w:spacing w:val="-2"/>
          <w:sz w:val="22"/>
        </w:rPr>
        <w:tab/>
        <w:t xml:space="preserve">Assignment of Rights or Claims.  </w:t>
      </w:r>
      <w:r w:rsidR="00D64F51">
        <w:rPr>
          <w:rFonts w:ascii="Times New Roman" w:hAnsi="Times New Roman"/>
          <w:spacing w:val="-2"/>
          <w:sz w:val="22"/>
        </w:rPr>
        <w:t xml:space="preserve">From time to time as </w:t>
      </w:r>
      <w:r w:rsidR="00D64F51">
        <w:rPr>
          <w:rFonts w:ascii="Times New Roman" w:hAnsi="Times New Roman"/>
          <w:sz w:val="22"/>
        </w:rPr>
        <w:t>Lender</w:t>
      </w:r>
      <w:r w:rsidR="00D64F51">
        <w:rPr>
          <w:rFonts w:ascii="Times New Roman" w:hAnsi="Times New Roman"/>
          <w:spacing w:val="-2"/>
          <w:sz w:val="22"/>
        </w:rPr>
        <w:t xml:space="preserve"> deems necessary to protect Lender’s interest, Borrower </w:t>
      </w:r>
      <w:r w:rsidR="00F17D32">
        <w:rPr>
          <w:rFonts w:ascii="Times New Roman" w:hAnsi="Times New Roman"/>
          <w:spacing w:val="-2"/>
          <w:sz w:val="22"/>
        </w:rPr>
        <w:t>will</w:t>
      </w:r>
      <w:r w:rsidR="00D64F51">
        <w:rPr>
          <w:rFonts w:ascii="Times New Roman" w:hAnsi="Times New Roman"/>
          <w:spacing w:val="-2"/>
          <w:sz w:val="22"/>
        </w:rPr>
        <w:t xml:space="preserve">, upon request of Lender, execute, acknowledge before a notary, and deliver to Lender assignments of any and all rights or claims which relate to the </w:t>
      </w:r>
      <w:r w:rsidR="004B6BD8">
        <w:rPr>
          <w:rFonts w:ascii="Times New Roman" w:hAnsi="Times New Roman"/>
          <w:spacing w:val="-2"/>
          <w:sz w:val="22"/>
        </w:rPr>
        <w:t xml:space="preserve">Improvements </w:t>
      </w:r>
      <w:r w:rsidR="00D64F51">
        <w:rPr>
          <w:rFonts w:ascii="Times New Roman" w:hAnsi="Times New Roman"/>
          <w:spacing w:val="-2"/>
          <w:sz w:val="22"/>
        </w:rPr>
        <w:t>on the Property.</w:t>
      </w:r>
    </w:p>
    <w:p w14:paraId="62F60E20" w14:textId="77777777" w:rsidR="00D64F51" w:rsidRDefault="00D64F51" w:rsidP="00D76307">
      <w:pPr>
        <w:suppressAutoHyphens/>
        <w:jc w:val="both"/>
        <w:rPr>
          <w:rFonts w:ascii="Times New Roman" w:hAnsi="Times New Roman"/>
          <w:spacing w:val="-2"/>
          <w:sz w:val="22"/>
        </w:rPr>
      </w:pPr>
    </w:p>
    <w:p w14:paraId="1488D77D" w14:textId="0361C941" w:rsidR="00D64F51" w:rsidRDefault="00FB6907" w:rsidP="00D76307">
      <w:pPr>
        <w:suppressAutoHyphens/>
        <w:ind w:left="720" w:hanging="720"/>
        <w:jc w:val="both"/>
        <w:rPr>
          <w:rFonts w:ascii="Times New Roman" w:hAnsi="Times New Roman"/>
          <w:spacing w:val="-2"/>
          <w:sz w:val="22"/>
        </w:rPr>
      </w:pPr>
      <w:r>
        <w:rPr>
          <w:rFonts w:ascii="Times New Roman" w:hAnsi="Times New Roman"/>
          <w:b/>
          <w:spacing w:val="-2"/>
          <w:sz w:val="22"/>
        </w:rPr>
        <w:t>3.</w:t>
      </w:r>
      <w:r w:rsidR="00D64F51">
        <w:rPr>
          <w:rFonts w:ascii="Times New Roman" w:hAnsi="Times New Roman"/>
          <w:b/>
          <w:spacing w:val="-2"/>
          <w:sz w:val="22"/>
        </w:rPr>
        <w:tab/>
        <w:t xml:space="preserve">Breach by Borrower.  </w:t>
      </w:r>
      <w:r w:rsidR="00D64F51">
        <w:rPr>
          <w:rFonts w:ascii="Times New Roman" w:hAnsi="Times New Roman"/>
          <w:spacing w:val="-2"/>
          <w:sz w:val="22"/>
        </w:rPr>
        <w:t>In case of breach by Borrower of the covenants and conditions of the Loan Agreement, subject to any right of Borrower to cure Borrower’s default, Lender, at Lender’s option, with or without entry upon the Property</w:t>
      </w:r>
      <w:r w:rsidR="006243F6">
        <w:rPr>
          <w:rFonts w:ascii="Times New Roman" w:hAnsi="Times New Roman"/>
          <w:spacing w:val="-2"/>
          <w:sz w:val="22"/>
        </w:rPr>
        <w:t>, may:</w:t>
      </w:r>
      <w:r w:rsidR="00D64F51">
        <w:rPr>
          <w:rFonts w:ascii="Times New Roman" w:hAnsi="Times New Roman"/>
          <w:spacing w:val="-2"/>
          <w:sz w:val="22"/>
        </w:rPr>
        <w:t xml:space="preserve"> (a) invoke any of the </w:t>
      </w:r>
      <w:r w:rsidR="00D64F51">
        <w:rPr>
          <w:rFonts w:ascii="Times New Roman" w:hAnsi="Times New Roman"/>
          <w:sz w:val="22"/>
        </w:rPr>
        <w:t>rights</w:t>
      </w:r>
      <w:r w:rsidR="00D64F51">
        <w:rPr>
          <w:rFonts w:ascii="Times New Roman" w:hAnsi="Times New Roman"/>
          <w:spacing w:val="-2"/>
          <w:sz w:val="22"/>
        </w:rPr>
        <w:t xml:space="preserve"> or remedies provided in the Loan Agreement</w:t>
      </w:r>
      <w:r w:rsidR="00F17D32">
        <w:rPr>
          <w:rFonts w:ascii="Times New Roman" w:hAnsi="Times New Roman"/>
          <w:spacing w:val="-2"/>
          <w:sz w:val="22"/>
        </w:rPr>
        <w:t>;</w:t>
      </w:r>
      <w:r w:rsidR="00D64F51">
        <w:rPr>
          <w:rFonts w:ascii="Times New Roman" w:hAnsi="Times New Roman"/>
          <w:spacing w:val="-2"/>
          <w:sz w:val="22"/>
        </w:rPr>
        <w:t xml:space="preserve"> (b) accelerate the sums secured by this Security Instrument and invoke any of the remedies provided in this Security Instrument</w:t>
      </w:r>
      <w:r w:rsidR="00F17D32">
        <w:rPr>
          <w:rFonts w:ascii="Times New Roman" w:hAnsi="Times New Roman"/>
          <w:spacing w:val="-2"/>
          <w:sz w:val="22"/>
        </w:rPr>
        <w:t>;</w:t>
      </w:r>
      <w:r w:rsidR="00D64F51">
        <w:rPr>
          <w:rFonts w:ascii="Times New Roman" w:hAnsi="Times New Roman"/>
          <w:spacing w:val="-2"/>
          <w:sz w:val="22"/>
        </w:rPr>
        <w:t xml:space="preserve"> or (c) do both.  Lender’s failure to exercise any of its rights and remedies at any one time </w:t>
      </w:r>
      <w:r w:rsidR="00F17D32">
        <w:rPr>
          <w:rFonts w:ascii="Times New Roman" w:hAnsi="Times New Roman"/>
          <w:spacing w:val="-2"/>
          <w:sz w:val="22"/>
        </w:rPr>
        <w:t xml:space="preserve">will </w:t>
      </w:r>
      <w:r w:rsidR="00D64F51">
        <w:rPr>
          <w:rFonts w:ascii="Times New Roman" w:hAnsi="Times New Roman"/>
          <w:spacing w:val="-2"/>
          <w:sz w:val="22"/>
        </w:rPr>
        <w:t xml:space="preserve">not constitute a waiver by Lender of its right to exercise </w:t>
      </w:r>
      <w:r w:rsidR="00D64F51">
        <w:rPr>
          <w:rFonts w:ascii="Times New Roman" w:hAnsi="Times New Roman"/>
          <w:spacing w:val="-2"/>
          <w:sz w:val="22"/>
        </w:rPr>
        <w:lastRenderedPageBreak/>
        <w:t>that right or remedy, or any other right or remedy, in the future.</w:t>
      </w:r>
    </w:p>
    <w:p w14:paraId="60BFA588" w14:textId="77777777" w:rsidR="00D64F51" w:rsidRDefault="00D64F51" w:rsidP="00D76307">
      <w:pPr>
        <w:suppressAutoHyphens/>
        <w:jc w:val="both"/>
        <w:rPr>
          <w:rFonts w:ascii="Times New Roman" w:hAnsi="Times New Roman"/>
          <w:spacing w:val="-2"/>
          <w:sz w:val="22"/>
        </w:rPr>
      </w:pPr>
    </w:p>
    <w:p w14:paraId="333E4B6B" w14:textId="3B400BC3" w:rsidR="00BB1B6F" w:rsidRDefault="00BB1B6F" w:rsidP="00D76307">
      <w:pPr>
        <w:numPr>
          <w:ilvl w:val="0"/>
          <w:numId w:val="1"/>
        </w:numPr>
        <w:tabs>
          <w:tab w:val="clear" w:pos="720"/>
        </w:tabs>
        <w:suppressAutoHyphens/>
        <w:jc w:val="both"/>
        <w:rPr>
          <w:rFonts w:ascii="Times New Roman" w:hAnsi="Times New Roman"/>
          <w:spacing w:val="-2"/>
          <w:sz w:val="22"/>
        </w:rPr>
      </w:pPr>
      <w:r w:rsidRPr="00BB1B6F">
        <w:rPr>
          <w:rFonts w:ascii="Times New Roman" w:hAnsi="Times New Roman"/>
          <w:b/>
          <w:spacing w:val="-2"/>
          <w:sz w:val="22"/>
        </w:rPr>
        <w:t xml:space="preserve">Security Agreement and Financing Statement.  </w:t>
      </w:r>
      <w:r w:rsidRPr="00BB1B6F">
        <w:rPr>
          <w:rFonts w:ascii="Times New Roman" w:hAnsi="Times New Roman"/>
          <w:spacing w:val="-2"/>
          <w:sz w:val="22"/>
        </w:rPr>
        <w:t>The property covered by this Security Instrument includes the Property previously described or referred to in this Security Instrument, together with the following, all of which are referred to as the “Property.”  The portion of the Property that constitutes real property is sometimes referred to as the “Real Property.”  The portion of the Property which constitutes personal property is sometimes referred to as the “Personal Property,” and is described as: (i) Borrower’s right to possession of the Property; (ii) any and all fixtures, machinery, equipment, building materials, appliances, and goods of every nature whatsoever now or hereafter located in, on, used, or intended to be used in connection with the Property or the Improvements, and all replacements of and accessions to those goods; and (iii) proceeds and products of the Personal Property.  Despite any other provision of this Rider or any other Loan Document, Lender is not granted, and will not have, a non-purchase money security interest in household goods, to the extent that such a security interest would be prohibited by applicable law.</w:t>
      </w:r>
    </w:p>
    <w:p w14:paraId="77E008C2" w14:textId="77777777" w:rsidR="00BB1B6F" w:rsidRDefault="00BB1B6F" w:rsidP="00D76307">
      <w:pPr>
        <w:suppressAutoHyphens/>
        <w:ind w:left="720"/>
        <w:jc w:val="both"/>
        <w:rPr>
          <w:rFonts w:ascii="Times New Roman" w:hAnsi="Times New Roman"/>
          <w:spacing w:val="-2"/>
          <w:sz w:val="22"/>
        </w:rPr>
      </w:pPr>
    </w:p>
    <w:p w14:paraId="68BCDFDA" w14:textId="747DED1C" w:rsidR="00BB1B6F" w:rsidRDefault="00BB1B6F" w:rsidP="00D76307">
      <w:pPr>
        <w:suppressAutoHyphens/>
        <w:ind w:left="720"/>
        <w:jc w:val="both"/>
        <w:rPr>
          <w:rFonts w:ascii="Times New Roman" w:hAnsi="Times New Roman"/>
          <w:spacing w:val="-2"/>
          <w:sz w:val="22"/>
        </w:rPr>
      </w:pPr>
      <w:r w:rsidRPr="00BB1B6F">
        <w:rPr>
          <w:rFonts w:ascii="Times New Roman" w:hAnsi="Times New Roman"/>
          <w:spacing w:val="-2"/>
          <w:sz w:val="22"/>
        </w:rPr>
        <w:t xml:space="preserve">This Security Instrument is and </w:t>
      </w:r>
      <w:r w:rsidR="00F17D32">
        <w:rPr>
          <w:rFonts w:ascii="Times New Roman" w:hAnsi="Times New Roman"/>
          <w:spacing w:val="-2"/>
          <w:sz w:val="22"/>
        </w:rPr>
        <w:t>will</w:t>
      </w:r>
      <w:r w:rsidR="00F17D32" w:rsidRPr="00BB1B6F">
        <w:rPr>
          <w:rFonts w:ascii="Times New Roman" w:hAnsi="Times New Roman"/>
          <w:spacing w:val="-2"/>
          <w:sz w:val="22"/>
        </w:rPr>
        <w:t xml:space="preserve"> </w:t>
      </w:r>
      <w:r w:rsidRPr="00BB1B6F">
        <w:rPr>
          <w:rFonts w:ascii="Times New Roman" w:hAnsi="Times New Roman"/>
          <w:spacing w:val="-2"/>
          <w:sz w:val="22"/>
        </w:rPr>
        <w:t>be a security agreement granting Lender a first and prior security interest in all of Borrower’s right, title</w:t>
      </w:r>
      <w:r w:rsidR="00F17D32">
        <w:rPr>
          <w:rFonts w:ascii="Times New Roman" w:hAnsi="Times New Roman"/>
          <w:spacing w:val="-2"/>
          <w:sz w:val="22"/>
        </w:rPr>
        <w:t>,</w:t>
      </w:r>
      <w:r w:rsidRPr="00BB1B6F">
        <w:rPr>
          <w:rFonts w:ascii="Times New Roman" w:hAnsi="Times New Roman"/>
          <w:spacing w:val="-2"/>
          <w:sz w:val="22"/>
        </w:rPr>
        <w:t xml:space="preserve"> and interest in and to the Personal Property, under and within the meaning of applicable state laws, as well as a document granting a lien upon and against the Real Property.  In the event of any foreclosure sale, whether made by Trustee or under judgment of a court, all of the Real Property and Personal Property may, at the option of Lender, be sold as a whole or in parcels.  It </w:t>
      </w:r>
      <w:r w:rsidR="00F17D32">
        <w:rPr>
          <w:rFonts w:ascii="Times New Roman" w:hAnsi="Times New Roman"/>
          <w:spacing w:val="-2"/>
          <w:sz w:val="22"/>
        </w:rPr>
        <w:t>will</w:t>
      </w:r>
      <w:r w:rsidR="00F17D32" w:rsidRPr="00BB1B6F">
        <w:rPr>
          <w:rFonts w:ascii="Times New Roman" w:hAnsi="Times New Roman"/>
          <w:spacing w:val="-2"/>
          <w:sz w:val="22"/>
        </w:rPr>
        <w:t xml:space="preserve"> </w:t>
      </w:r>
      <w:r w:rsidRPr="00BB1B6F">
        <w:rPr>
          <w:rFonts w:ascii="Times New Roman" w:hAnsi="Times New Roman"/>
          <w:spacing w:val="-2"/>
          <w:sz w:val="22"/>
        </w:rPr>
        <w:t xml:space="preserve">not be necessary to have present at the place of such sale the Personal Property or any part thereof.  Lender, as well as Trustee on Lender’s behalf, </w:t>
      </w:r>
      <w:r w:rsidR="00F17D32">
        <w:rPr>
          <w:rFonts w:ascii="Times New Roman" w:hAnsi="Times New Roman"/>
          <w:spacing w:val="-2"/>
          <w:sz w:val="22"/>
        </w:rPr>
        <w:t>will</w:t>
      </w:r>
      <w:r w:rsidR="00F17D32" w:rsidRPr="00BB1B6F">
        <w:rPr>
          <w:rFonts w:ascii="Times New Roman" w:hAnsi="Times New Roman"/>
          <w:spacing w:val="-2"/>
          <w:sz w:val="22"/>
        </w:rPr>
        <w:t xml:space="preserve"> </w:t>
      </w:r>
      <w:r w:rsidRPr="00BB1B6F">
        <w:rPr>
          <w:rFonts w:ascii="Times New Roman" w:hAnsi="Times New Roman"/>
          <w:spacing w:val="-2"/>
          <w:sz w:val="22"/>
        </w:rPr>
        <w:t>have all the rights, remedies</w:t>
      </w:r>
      <w:r w:rsidR="00F17D32">
        <w:rPr>
          <w:rFonts w:ascii="Times New Roman" w:hAnsi="Times New Roman"/>
          <w:spacing w:val="-2"/>
          <w:sz w:val="22"/>
        </w:rPr>
        <w:t>,</w:t>
      </w:r>
      <w:r w:rsidRPr="00BB1B6F">
        <w:rPr>
          <w:rFonts w:ascii="Times New Roman" w:hAnsi="Times New Roman"/>
          <w:spacing w:val="-2"/>
          <w:sz w:val="22"/>
        </w:rPr>
        <w:t xml:space="preserve"> and recourse with respect to the Personal Property afforded to a “Secured Party” by applicable state laws in addition to and not in limitation of the other rights and remedies afforded Lender and/or Trustee under this Security Instrument.  Borrower </w:t>
      </w:r>
      <w:r w:rsidR="00F17D32">
        <w:rPr>
          <w:rFonts w:ascii="Times New Roman" w:hAnsi="Times New Roman"/>
          <w:spacing w:val="-2"/>
          <w:sz w:val="22"/>
        </w:rPr>
        <w:t>will</w:t>
      </w:r>
      <w:r w:rsidRPr="00BB1B6F">
        <w:rPr>
          <w:rFonts w:ascii="Times New Roman" w:hAnsi="Times New Roman"/>
          <w:spacing w:val="-2"/>
          <w:sz w:val="22"/>
        </w:rPr>
        <w:t>, upon demand, pay to Lender the amount of any and all expenses, including the fees and disbursements of Lender’s legal counsel and of any experts and agents, which Lender may incur in connection with: (i) the making and/or administration of this Security Instrument; (ii) the custody, preservation, use or operation of, or the sale of, collection from, or other realization upon any Property, real and/or personal, described in this Security Instrument; (iii) the exercise or enforcement of any of the rights of Lender under this Security Instrument; or (iv) the failure by Borrower to perform or observe any of the provisions or covenants in this Security Instrument.</w:t>
      </w:r>
    </w:p>
    <w:p w14:paraId="30E4A542" w14:textId="77777777" w:rsidR="00BB1B6F" w:rsidRDefault="00BB1B6F" w:rsidP="00D76307">
      <w:pPr>
        <w:suppressAutoHyphens/>
        <w:ind w:left="720"/>
        <w:jc w:val="both"/>
        <w:rPr>
          <w:rFonts w:ascii="Times New Roman" w:hAnsi="Times New Roman"/>
          <w:spacing w:val="-2"/>
          <w:sz w:val="22"/>
        </w:rPr>
      </w:pPr>
    </w:p>
    <w:p w14:paraId="4EA4A081" w14:textId="04192419" w:rsidR="00BB1B6F" w:rsidRPr="00BB1B6F" w:rsidRDefault="00BB1B6F" w:rsidP="00D76307">
      <w:pPr>
        <w:suppressAutoHyphens/>
        <w:ind w:left="720"/>
        <w:jc w:val="both"/>
        <w:rPr>
          <w:rFonts w:ascii="Times New Roman" w:hAnsi="Times New Roman"/>
          <w:spacing w:val="-2"/>
          <w:sz w:val="22"/>
        </w:rPr>
      </w:pPr>
      <w:r w:rsidRPr="00BB1B6F">
        <w:rPr>
          <w:rFonts w:ascii="Times New Roman" w:hAnsi="Times New Roman"/>
          <w:spacing w:val="-2"/>
          <w:sz w:val="22"/>
        </w:rPr>
        <w:t>Borrower also authorizes Lender to sign and file, without Borrower’s signature, such financing and continuation statements, amendments, and supplements thereto, and other documents that Lender may from time to time deem necessary to perfect, preserve</w:t>
      </w:r>
      <w:r w:rsidR="00F17D32">
        <w:rPr>
          <w:rFonts w:ascii="Times New Roman" w:hAnsi="Times New Roman"/>
          <w:spacing w:val="-2"/>
          <w:sz w:val="22"/>
        </w:rPr>
        <w:t>,</w:t>
      </w:r>
      <w:r w:rsidRPr="00BB1B6F">
        <w:rPr>
          <w:rFonts w:ascii="Times New Roman" w:hAnsi="Times New Roman"/>
          <w:spacing w:val="-2"/>
          <w:sz w:val="22"/>
        </w:rPr>
        <w:t xml:space="preserve"> and protect Lender’s security interest in the Property.  </w:t>
      </w:r>
      <w:r w:rsidR="00F663FA" w:rsidRPr="00F663FA">
        <w:rPr>
          <w:rFonts w:ascii="Times New Roman" w:hAnsi="Times New Roman"/>
          <w:spacing w:val="-2"/>
          <w:sz w:val="22"/>
        </w:rPr>
        <w:t>Borrower acknowledges that Lender may require Borrower to sign other documents necessary to protect Lender’s interest in the Property.</w:t>
      </w:r>
      <w:r w:rsidR="00F17D32">
        <w:rPr>
          <w:rFonts w:ascii="Times New Roman" w:hAnsi="Times New Roman"/>
          <w:spacing w:val="-2"/>
          <w:sz w:val="22"/>
        </w:rPr>
        <w:t xml:space="preserve"> </w:t>
      </w:r>
      <w:r w:rsidR="00F663FA" w:rsidRPr="00F663FA">
        <w:rPr>
          <w:rFonts w:ascii="Times New Roman" w:hAnsi="Times New Roman"/>
          <w:spacing w:val="-2"/>
          <w:sz w:val="22"/>
        </w:rPr>
        <w:t xml:space="preserve"> Borrower gives Lender permission and grants it authority to si</w:t>
      </w:r>
      <w:r w:rsidR="00F663FA">
        <w:rPr>
          <w:rFonts w:ascii="Times New Roman" w:hAnsi="Times New Roman"/>
          <w:spacing w:val="-2"/>
          <w:sz w:val="22"/>
        </w:rPr>
        <w:t xml:space="preserve">gn </w:t>
      </w:r>
      <w:r w:rsidR="00C11EE7">
        <w:rPr>
          <w:rFonts w:ascii="Times New Roman" w:hAnsi="Times New Roman"/>
          <w:spacing w:val="-2"/>
          <w:sz w:val="22"/>
        </w:rPr>
        <w:t>such</w:t>
      </w:r>
      <w:r w:rsidR="00F663FA">
        <w:rPr>
          <w:rFonts w:ascii="Times New Roman" w:hAnsi="Times New Roman"/>
          <w:spacing w:val="-2"/>
          <w:sz w:val="22"/>
        </w:rPr>
        <w:t xml:space="preserve"> documents for Borrower</w:t>
      </w:r>
      <w:r w:rsidRPr="00BB1B6F">
        <w:rPr>
          <w:rFonts w:ascii="Times New Roman" w:hAnsi="Times New Roman"/>
          <w:spacing w:val="-2"/>
          <w:sz w:val="22"/>
        </w:rPr>
        <w:t>.</w:t>
      </w:r>
    </w:p>
    <w:p w14:paraId="1CAE524D" w14:textId="77777777" w:rsidR="00D64F51" w:rsidRDefault="00D64F51" w:rsidP="00D76307">
      <w:pPr>
        <w:suppressAutoHyphens/>
        <w:jc w:val="both"/>
        <w:rPr>
          <w:rFonts w:ascii="Times New Roman" w:hAnsi="Times New Roman"/>
          <w:spacing w:val="-2"/>
          <w:sz w:val="22"/>
        </w:rPr>
      </w:pPr>
    </w:p>
    <w:p w14:paraId="66981ADA" w14:textId="7E786380" w:rsidR="00D64F51" w:rsidRPr="00BB1B6F" w:rsidRDefault="00BB1B6F" w:rsidP="00D76307">
      <w:pPr>
        <w:suppressAutoHyphens/>
        <w:ind w:left="720" w:hanging="720"/>
        <w:jc w:val="both"/>
        <w:rPr>
          <w:rFonts w:ascii="Times New Roman" w:hAnsi="Times New Roman"/>
          <w:spacing w:val="-2"/>
          <w:sz w:val="22"/>
        </w:rPr>
      </w:pPr>
      <w:r>
        <w:rPr>
          <w:rFonts w:ascii="Times New Roman" w:hAnsi="Times New Roman"/>
          <w:b/>
          <w:spacing w:val="-2"/>
          <w:sz w:val="22"/>
        </w:rPr>
        <w:t>5</w:t>
      </w:r>
      <w:r w:rsidR="00D64F51">
        <w:rPr>
          <w:rFonts w:ascii="Times New Roman" w:hAnsi="Times New Roman"/>
          <w:b/>
          <w:spacing w:val="-2"/>
          <w:sz w:val="22"/>
        </w:rPr>
        <w:t>.</w:t>
      </w:r>
      <w:r w:rsidR="00D64F51">
        <w:rPr>
          <w:rFonts w:ascii="Times New Roman" w:hAnsi="Times New Roman"/>
          <w:b/>
          <w:spacing w:val="-2"/>
          <w:sz w:val="22"/>
        </w:rPr>
        <w:tab/>
      </w:r>
      <w:r w:rsidRPr="00BB1B6F">
        <w:rPr>
          <w:rFonts w:ascii="Times New Roman" w:hAnsi="Times New Roman"/>
          <w:b/>
          <w:spacing w:val="-2"/>
          <w:sz w:val="22"/>
        </w:rPr>
        <w:t xml:space="preserve">Invalid Provisions.  </w:t>
      </w:r>
      <w:r w:rsidRPr="00BB1B6F">
        <w:rPr>
          <w:rFonts w:ascii="Times New Roman" w:hAnsi="Times New Roman"/>
          <w:spacing w:val="-2"/>
          <w:sz w:val="22"/>
        </w:rPr>
        <w:t>If any provision of this Security Instrument is declared invalid, illegal, or unenforceable by a court of competent jurisdiction, then such invalid, illegal</w:t>
      </w:r>
      <w:r w:rsidR="00F17D32">
        <w:rPr>
          <w:rFonts w:ascii="Times New Roman" w:hAnsi="Times New Roman"/>
          <w:spacing w:val="-2"/>
          <w:sz w:val="22"/>
        </w:rPr>
        <w:t>,</w:t>
      </w:r>
      <w:r w:rsidRPr="00BB1B6F">
        <w:rPr>
          <w:rFonts w:ascii="Times New Roman" w:hAnsi="Times New Roman"/>
          <w:spacing w:val="-2"/>
          <w:sz w:val="22"/>
        </w:rPr>
        <w:t xml:space="preserve"> or unenforceable provision shall be severed from this Security Instrument and the remainder enforced as if such invalid, illegal</w:t>
      </w:r>
      <w:r w:rsidR="0017089F">
        <w:rPr>
          <w:rFonts w:ascii="Times New Roman" w:hAnsi="Times New Roman"/>
          <w:spacing w:val="-2"/>
          <w:sz w:val="22"/>
        </w:rPr>
        <w:t>,</w:t>
      </w:r>
      <w:r w:rsidRPr="00BB1B6F">
        <w:rPr>
          <w:rFonts w:ascii="Times New Roman" w:hAnsi="Times New Roman"/>
          <w:spacing w:val="-2"/>
          <w:sz w:val="22"/>
        </w:rPr>
        <w:t xml:space="preserve"> or unenforceable provision is not a part of this Security Instrument.</w:t>
      </w:r>
    </w:p>
    <w:p w14:paraId="744B16F3" w14:textId="77777777" w:rsidR="00D64F51" w:rsidRDefault="00D64F51" w:rsidP="00D76307">
      <w:pPr>
        <w:suppressAutoHyphens/>
        <w:jc w:val="both"/>
        <w:rPr>
          <w:rFonts w:ascii="Times New Roman" w:hAnsi="Times New Roman"/>
          <w:spacing w:val="-2"/>
          <w:sz w:val="22"/>
        </w:rPr>
      </w:pPr>
    </w:p>
    <w:p w14:paraId="7FBC6ED8" w14:textId="77777777" w:rsidR="00D64F51" w:rsidRDefault="00BB1B6F" w:rsidP="00D76307">
      <w:pPr>
        <w:suppressAutoHyphens/>
        <w:jc w:val="both"/>
        <w:rPr>
          <w:rFonts w:ascii="Times New Roman" w:hAnsi="Times New Roman"/>
          <w:b/>
          <w:spacing w:val="-2"/>
          <w:sz w:val="22"/>
        </w:rPr>
      </w:pPr>
      <w:r>
        <w:rPr>
          <w:rFonts w:ascii="Times New Roman" w:hAnsi="Times New Roman"/>
          <w:b/>
          <w:spacing w:val="-2"/>
          <w:sz w:val="22"/>
        </w:rPr>
        <w:t>6</w:t>
      </w:r>
      <w:r w:rsidR="00FB6907">
        <w:rPr>
          <w:rFonts w:ascii="Times New Roman" w:hAnsi="Times New Roman"/>
          <w:b/>
          <w:spacing w:val="-2"/>
          <w:sz w:val="22"/>
        </w:rPr>
        <w:t>.</w:t>
      </w:r>
      <w:r w:rsidR="00D64F51">
        <w:rPr>
          <w:rFonts w:ascii="Times New Roman" w:hAnsi="Times New Roman"/>
          <w:b/>
          <w:spacing w:val="-2"/>
          <w:sz w:val="22"/>
        </w:rPr>
        <w:tab/>
        <w:t>Addresses.</w:t>
      </w:r>
    </w:p>
    <w:p w14:paraId="7AF55D5C" w14:textId="77777777" w:rsidR="00D64F51" w:rsidRDefault="00D64F51" w:rsidP="00D76307">
      <w:pPr>
        <w:suppressAutoHyphens/>
        <w:rPr>
          <w:rFonts w:ascii="Times New Roman" w:hAnsi="Times New Roman"/>
          <w:b/>
          <w:spacing w:val="-2"/>
          <w:sz w:val="22"/>
        </w:rPr>
      </w:pPr>
    </w:p>
    <w:p w14:paraId="320B8D3B" w14:textId="77777777" w:rsidR="00D64F51" w:rsidRDefault="00D64F51" w:rsidP="00D76307">
      <w:pPr>
        <w:suppressAutoHyphens/>
        <w:rPr>
          <w:spacing w:val="-2"/>
          <w:u w:val="single"/>
        </w:rPr>
      </w:pPr>
      <w:r>
        <w:rPr>
          <w:rFonts w:ascii="Times New Roman" w:hAnsi="Times New Roman"/>
          <w:spacing w:val="-2"/>
          <w:sz w:val="22"/>
        </w:rPr>
        <w:tab/>
        <w:t xml:space="preserve">The name and address of the Borrower is: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0035DF30" w14:textId="77777777" w:rsidR="00D64F51" w:rsidRDefault="00D64F51" w:rsidP="00D76307">
      <w:pPr>
        <w:suppressAutoHyphens/>
        <w:rPr>
          <w:rFonts w:ascii="Times New Roman" w:hAnsi="Times New Roman"/>
          <w:spacing w:val="-2"/>
          <w:sz w:val="22"/>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2DBFE43E" w14:textId="77777777" w:rsidR="00D64F51" w:rsidRDefault="00D64F51" w:rsidP="00D76307">
      <w:pPr>
        <w:suppressAutoHyphens/>
        <w:rPr>
          <w:rFonts w:ascii="Times New Roman" w:hAnsi="Times New Roman"/>
          <w:spacing w:val="-2"/>
          <w:sz w:val="22"/>
          <w:u w:val="single"/>
        </w:rPr>
      </w:pPr>
    </w:p>
    <w:p w14:paraId="35A3F405" w14:textId="77777777" w:rsidR="00D64F51" w:rsidRDefault="00D64F51" w:rsidP="00D76307">
      <w:pPr>
        <w:suppressAutoHyphens/>
        <w:rPr>
          <w:spacing w:val="-2"/>
          <w:u w:val="single"/>
        </w:rPr>
      </w:pPr>
      <w:r>
        <w:rPr>
          <w:rFonts w:ascii="Times New Roman" w:hAnsi="Times New Roman"/>
          <w:spacing w:val="-2"/>
          <w:sz w:val="22"/>
        </w:rPr>
        <w:tab/>
        <w:t xml:space="preserve">The name and address of the Lender/Secured Party is: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6DD52F57" w14:textId="77777777" w:rsidR="00D64F51" w:rsidRDefault="00D64F51" w:rsidP="00D76307">
      <w:pPr>
        <w:suppressAutoHyphens/>
        <w:rPr>
          <w:rFonts w:ascii="Times New Roman" w:hAnsi="Times New Roman"/>
          <w:spacing w:val="-2"/>
          <w:sz w:val="22"/>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26862068" w14:textId="77777777" w:rsidR="00D64F51" w:rsidRDefault="00D64F51" w:rsidP="00D76307">
      <w:pPr>
        <w:suppressAutoHyphens/>
        <w:jc w:val="both"/>
        <w:rPr>
          <w:rFonts w:ascii="Times New Roman" w:hAnsi="Times New Roman"/>
          <w:spacing w:val="-2"/>
          <w:sz w:val="22"/>
        </w:rPr>
      </w:pPr>
    </w:p>
    <w:p w14:paraId="0295FCBE" w14:textId="1DFE4648" w:rsidR="00D64F51" w:rsidRDefault="00BB1B6F" w:rsidP="00D76307">
      <w:pPr>
        <w:suppressAutoHyphens/>
        <w:ind w:left="720" w:hanging="720"/>
        <w:jc w:val="both"/>
        <w:rPr>
          <w:rFonts w:ascii="Times New Roman" w:hAnsi="Times New Roman"/>
          <w:spacing w:val="-2"/>
          <w:sz w:val="22"/>
        </w:rPr>
      </w:pPr>
      <w:r>
        <w:rPr>
          <w:rFonts w:ascii="Times New Roman" w:hAnsi="Times New Roman"/>
          <w:b/>
          <w:spacing w:val="-2"/>
          <w:sz w:val="22"/>
        </w:rPr>
        <w:lastRenderedPageBreak/>
        <w:t>7</w:t>
      </w:r>
      <w:r w:rsidR="00FB6907">
        <w:rPr>
          <w:rFonts w:ascii="Times New Roman" w:hAnsi="Times New Roman"/>
          <w:b/>
          <w:spacing w:val="-2"/>
          <w:sz w:val="22"/>
        </w:rPr>
        <w:t>.</w:t>
      </w:r>
      <w:r w:rsidR="00D64F51">
        <w:rPr>
          <w:rFonts w:ascii="Times New Roman" w:hAnsi="Times New Roman"/>
          <w:b/>
          <w:spacing w:val="-2"/>
          <w:sz w:val="22"/>
        </w:rPr>
        <w:tab/>
        <w:t>Relation to Loan Agreement.</w:t>
      </w:r>
      <w:r w:rsidR="00D64F51">
        <w:rPr>
          <w:rFonts w:ascii="Times New Roman" w:hAnsi="Times New Roman"/>
          <w:spacing w:val="-2"/>
          <w:sz w:val="22"/>
        </w:rPr>
        <w:t xml:space="preserve">  This Security Instrument is subject to all of the applicable terms and conditions contained in the Loan Agreement. </w:t>
      </w:r>
      <w:r w:rsidR="0017089F">
        <w:rPr>
          <w:rFonts w:ascii="Times New Roman" w:hAnsi="Times New Roman"/>
          <w:spacing w:val="-2"/>
          <w:sz w:val="22"/>
        </w:rPr>
        <w:t xml:space="preserve"> </w:t>
      </w:r>
      <w:r w:rsidR="00D64F51">
        <w:rPr>
          <w:rFonts w:ascii="Times New Roman" w:hAnsi="Times New Roman"/>
          <w:spacing w:val="-2"/>
          <w:sz w:val="22"/>
        </w:rPr>
        <w:t xml:space="preserve">The Loan Agreement is to be filed in the County Clerk’s Office in the County where the Property is located at the same time this Security Instrument is recorded.  If Borrower fails to keep any of the promises Borrower makes in the Loan Agreement, Lender may require that the entire balance of Borrower’s debt to Lender be paid immediately.  The terms and conditions of this Rider </w:t>
      </w:r>
      <w:r w:rsidR="0017089F">
        <w:rPr>
          <w:rFonts w:ascii="Times New Roman" w:hAnsi="Times New Roman"/>
          <w:spacing w:val="-2"/>
          <w:sz w:val="22"/>
        </w:rPr>
        <w:t xml:space="preserve">will </w:t>
      </w:r>
      <w:r w:rsidR="00D64F51">
        <w:rPr>
          <w:rFonts w:ascii="Times New Roman" w:hAnsi="Times New Roman"/>
          <w:spacing w:val="-2"/>
          <w:sz w:val="22"/>
        </w:rPr>
        <w:t>survive the termination of the Loan Agreement and the repayment of the Loan.</w:t>
      </w:r>
    </w:p>
    <w:p w14:paraId="4F0DB906" w14:textId="77777777" w:rsidR="00885088" w:rsidRDefault="00885088" w:rsidP="00D76307">
      <w:pPr>
        <w:suppressAutoHyphens/>
        <w:ind w:left="720" w:hanging="720"/>
        <w:jc w:val="both"/>
        <w:rPr>
          <w:rFonts w:ascii="Times New Roman" w:hAnsi="Times New Roman"/>
          <w:spacing w:val="-2"/>
          <w:sz w:val="22"/>
        </w:rPr>
      </w:pPr>
    </w:p>
    <w:p w14:paraId="5C7FF744" w14:textId="77777777" w:rsidR="00885088" w:rsidRDefault="00885088" w:rsidP="00D76307">
      <w:pPr>
        <w:suppressAutoHyphens/>
        <w:ind w:left="720" w:hanging="720"/>
        <w:jc w:val="both"/>
        <w:rPr>
          <w:rFonts w:ascii="Times New Roman" w:hAnsi="Times New Roman"/>
          <w:spacing w:val="-2"/>
          <w:sz w:val="22"/>
        </w:rPr>
      </w:pPr>
      <w:r>
        <w:rPr>
          <w:rFonts w:ascii="Times New Roman" w:hAnsi="Times New Roman"/>
          <w:b/>
          <w:spacing w:val="-2"/>
          <w:sz w:val="22"/>
        </w:rPr>
        <w:t>8.</w:t>
      </w:r>
      <w:r>
        <w:rPr>
          <w:rFonts w:ascii="Times New Roman" w:hAnsi="Times New Roman"/>
          <w:b/>
          <w:spacing w:val="-2"/>
          <w:sz w:val="22"/>
        </w:rPr>
        <w:tab/>
      </w:r>
      <w:r w:rsidRPr="00885088">
        <w:rPr>
          <w:rFonts w:ascii="Times New Roman" w:hAnsi="Times New Roman"/>
          <w:b/>
          <w:spacing w:val="-2"/>
          <w:sz w:val="22"/>
        </w:rPr>
        <w:t xml:space="preserve">Paragraph 6 of the Security Instrument.  </w:t>
      </w:r>
      <w:r w:rsidRPr="00885088">
        <w:rPr>
          <w:rFonts w:ascii="Times New Roman" w:hAnsi="Times New Roman"/>
          <w:spacing w:val="-2"/>
          <w:sz w:val="22"/>
        </w:rPr>
        <w:t xml:space="preserve">Paragraph 6 of the Security Instrument is hereby modified to read as follows:  </w:t>
      </w:r>
    </w:p>
    <w:p w14:paraId="343DE59D" w14:textId="77777777" w:rsidR="00885088" w:rsidRDefault="00885088" w:rsidP="00D76307">
      <w:pPr>
        <w:suppressAutoHyphens/>
        <w:ind w:left="720" w:hanging="720"/>
        <w:jc w:val="both"/>
        <w:rPr>
          <w:rFonts w:ascii="Times New Roman" w:hAnsi="Times New Roman"/>
          <w:spacing w:val="-2"/>
          <w:sz w:val="22"/>
        </w:rPr>
      </w:pPr>
    </w:p>
    <w:p w14:paraId="459E7FD1" w14:textId="72125A8D" w:rsidR="00885088" w:rsidRDefault="00522C02" w:rsidP="00D76307">
      <w:pPr>
        <w:suppressAutoHyphens/>
        <w:ind w:left="720"/>
        <w:jc w:val="both"/>
        <w:rPr>
          <w:rFonts w:ascii="Times New Roman" w:hAnsi="Times New Roman"/>
          <w:spacing w:val="-2"/>
          <w:sz w:val="22"/>
        </w:rPr>
      </w:pPr>
      <w:r w:rsidRPr="00522C02">
        <w:rPr>
          <w:rFonts w:ascii="Times New Roman" w:hAnsi="Times New Roman"/>
          <w:spacing w:val="-2"/>
          <w:sz w:val="22"/>
        </w:rPr>
        <w:t xml:space="preserve">Borrower </w:t>
      </w:r>
      <w:r w:rsidR="0017089F">
        <w:rPr>
          <w:rFonts w:ascii="Times New Roman" w:hAnsi="Times New Roman"/>
          <w:spacing w:val="-2"/>
          <w:sz w:val="22"/>
        </w:rPr>
        <w:t>will</w:t>
      </w:r>
      <w:r w:rsidR="0017089F" w:rsidRPr="00522C02">
        <w:rPr>
          <w:rFonts w:ascii="Times New Roman" w:hAnsi="Times New Roman"/>
          <w:spacing w:val="-2"/>
          <w:sz w:val="22"/>
        </w:rPr>
        <w:t xml:space="preserve"> </w:t>
      </w:r>
      <w:r w:rsidRPr="00522C02">
        <w:rPr>
          <w:rFonts w:ascii="Times New Roman" w:hAnsi="Times New Roman"/>
          <w:spacing w:val="-2"/>
          <w:sz w:val="22"/>
        </w:rPr>
        <w:t xml:space="preserve">occupy, establish, and use the Property as Borrower’s principal residence within 60 days after </w:t>
      </w:r>
      <w:r w:rsidR="009F36F9">
        <w:rPr>
          <w:rFonts w:ascii="Times New Roman" w:hAnsi="Times New Roman"/>
          <w:spacing w:val="-2"/>
          <w:sz w:val="22"/>
        </w:rPr>
        <w:t xml:space="preserve">the last </w:t>
      </w:r>
      <w:r w:rsidR="009F36F9" w:rsidRPr="009F36F9">
        <w:rPr>
          <w:rFonts w:ascii="Times New Roman" w:hAnsi="Times New Roman"/>
          <w:spacing w:val="-2"/>
          <w:sz w:val="22"/>
        </w:rPr>
        <w:t>disbursement</w:t>
      </w:r>
      <w:r w:rsidR="009F36F9">
        <w:rPr>
          <w:rFonts w:ascii="Times New Roman" w:hAnsi="Times New Roman"/>
          <w:spacing w:val="-2"/>
          <w:sz w:val="22"/>
        </w:rPr>
        <w:t xml:space="preserve"> is</w:t>
      </w:r>
      <w:r w:rsidR="009F36F9" w:rsidRPr="009F36F9">
        <w:rPr>
          <w:rFonts w:ascii="Times New Roman" w:hAnsi="Times New Roman"/>
          <w:spacing w:val="-2"/>
          <w:sz w:val="22"/>
        </w:rPr>
        <w:t xml:space="preserve"> made and distributed by Lender under the terms and conditions of the Loan Agreement</w:t>
      </w:r>
      <w:r w:rsidRPr="00522C02">
        <w:rPr>
          <w:rFonts w:ascii="Times New Roman" w:hAnsi="Times New Roman"/>
          <w:spacing w:val="-2"/>
          <w:sz w:val="22"/>
        </w:rPr>
        <w:t xml:space="preserve"> and </w:t>
      </w:r>
      <w:r w:rsidR="0017089F">
        <w:rPr>
          <w:rFonts w:ascii="Times New Roman" w:hAnsi="Times New Roman"/>
          <w:spacing w:val="-2"/>
          <w:sz w:val="22"/>
        </w:rPr>
        <w:t>will</w:t>
      </w:r>
      <w:r w:rsidR="0017089F" w:rsidRPr="00522C02">
        <w:rPr>
          <w:rFonts w:ascii="Times New Roman" w:hAnsi="Times New Roman"/>
          <w:spacing w:val="-2"/>
          <w:sz w:val="22"/>
        </w:rPr>
        <w:t xml:space="preserve"> </w:t>
      </w:r>
      <w:r w:rsidRPr="00522C02">
        <w:rPr>
          <w:rFonts w:ascii="Times New Roman" w:hAnsi="Times New Roman"/>
          <w:spacing w:val="-2"/>
          <w:sz w:val="22"/>
        </w:rPr>
        <w:t>continue to occupy the Property as Borrower’s principal residence for at least one year after the date of occupancy, unless Lender otherwise agrees in writing, which consent shall not be unreasonably withheld, or unless extenuating circumstances exist which are beyond Borrower’s control.</w:t>
      </w:r>
    </w:p>
    <w:p w14:paraId="6C9A4F36" w14:textId="77777777" w:rsidR="00885088" w:rsidRDefault="00885088" w:rsidP="00D76307">
      <w:pPr>
        <w:suppressAutoHyphens/>
        <w:ind w:left="720" w:hanging="720"/>
        <w:jc w:val="both"/>
        <w:rPr>
          <w:rFonts w:ascii="Times New Roman" w:hAnsi="Times New Roman"/>
          <w:spacing w:val="-2"/>
          <w:sz w:val="22"/>
        </w:rPr>
      </w:pPr>
    </w:p>
    <w:p w14:paraId="76DDC619" w14:textId="77777777" w:rsidR="001024FE" w:rsidRDefault="001024FE" w:rsidP="00D76307">
      <w:pPr>
        <w:pStyle w:val="BodyTextIndent"/>
        <w:suppressAutoHyphens/>
        <w:ind w:left="720"/>
        <w:jc w:val="both"/>
        <w:rPr>
          <w:rFonts w:ascii="Times New Roman" w:hAnsi="Times New Roman"/>
          <w:spacing w:val="-2"/>
          <w:sz w:val="22"/>
        </w:rPr>
      </w:pPr>
    </w:p>
    <w:p w14:paraId="3505941C" w14:textId="77777777" w:rsidR="00D64F51" w:rsidRDefault="00D64F51" w:rsidP="00D76307">
      <w:pPr>
        <w:pStyle w:val="BodyTextIndent"/>
        <w:suppressAutoHyphens/>
        <w:ind w:left="720"/>
        <w:jc w:val="both"/>
        <w:rPr>
          <w:rFonts w:ascii="Times New Roman" w:hAnsi="Times New Roman"/>
          <w:spacing w:val="-2"/>
          <w:sz w:val="22"/>
        </w:rPr>
      </w:pPr>
    </w:p>
    <w:p w14:paraId="320FC6B9"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BY SIGNING BELOW, Borrower accepts and agrees to the terms and covenants contained in this Rider.</w:t>
      </w:r>
    </w:p>
    <w:p w14:paraId="224764CD" w14:textId="77777777" w:rsidR="00D64F51" w:rsidRDefault="00D64F51" w:rsidP="00D76307">
      <w:pPr>
        <w:suppressAutoHyphens/>
        <w:jc w:val="both"/>
        <w:rPr>
          <w:rFonts w:ascii="Times New Roman" w:hAnsi="Times New Roman"/>
          <w:spacing w:val="-2"/>
          <w:sz w:val="22"/>
        </w:rPr>
      </w:pPr>
    </w:p>
    <w:p w14:paraId="27F2CBCA"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DATED this __________ day of ________________________, ___________.</w:t>
      </w:r>
    </w:p>
    <w:p w14:paraId="2880CA84" w14:textId="77777777" w:rsidR="00D64F51" w:rsidRDefault="00D64F51" w:rsidP="00D76307">
      <w:pPr>
        <w:suppressAutoHyphens/>
        <w:jc w:val="both"/>
        <w:rPr>
          <w:rFonts w:ascii="Times New Roman" w:hAnsi="Times New Roman"/>
          <w:spacing w:val="-2"/>
          <w:sz w:val="22"/>
        </w:rPr>
      </w:pPr>
    </w:p>
    <w:tbl>
      <w:tblPr>
        <w:tblW w:w="0" w:type="auto"/>
        <w:tblLayout w:type="fixed"/>
        <w:tblLook w:val="0000" w:firstRow="0" w:lastRow="0" w:firstColumn="0" w:lastColumn="0" w:noHBand="0" w:noVBand="0"/>
      </w:tblPr>
      <w:tblGrid>
        <w:gridCol w:w="4788"/>
        <w:gridCol w:w="4788"/>
      </w:tblGrid>
      <w:tr w:rsidR="00D64F51" w14:paraId="73DB39D9" w14:textId="77777777">
        <w:tc>
          <w:tcPr>
            <w:tcW w:w="4788" w:type="dxa"/>
          </w:tcPr>
          <w:p w14:paraId="6FE60464"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66435362"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Borrower #1</w:t>
            </w:r>
          </w:p>
          <w:p w14:paraId="3FE2B589" w14:textId="77777777" w:rsidR="00D64F51" w:rsidRDefault="00D64F51" w:rsidP="00D76307">
            <w:pPr>
              <w:suppressAutoHyphens/>
              <w:jc w:val="both"/>
              <w:rPr>
                <w:rFonts w:ascii="Times New Roman" w:hAnsi="Times New Roman"/>
                <w:spacing w:val="-2"/>
                <w:sz w:val="22"/>
              </w:rPr>
            </w:pPr>
          </w:p>
          <w:p w14:paraId="775B27ED" w14:textId="77777777" w:rsidR="00D64F51" w:rsidRDefault="00D64F51" w:rsidP="00D76307">
            <w:pPr>
              <w:suppressAutoHyphens/>
              <w:jc w:val="both"/>
              <w:rPr>
                <w:rFonts w:ascii="Times New Roman" w:hAnsi="Times New Roman"/>
                <w:spacing w:val="-2"/>
                <w:sz w:val="22"/>
                <w:u w:val="single"/>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7F17A328"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Printed Name</w:t>
            </w:r>
          </w:p>
          <w:p w14:paraId="48DB43AC"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1EBFE6FE"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Witness</w:t>
            </w:r>
          </w:p>
          <w:p w14:paraId="430D5904" w14:textId="77777777" w:rsidR="00D64F51" w:rsidRDefault="00D64F51" w:rsidP="00D76307">
            <w:pPr>
              <w:suppressAutoHyphens/>
              <w:jc w:val="both"/>
              <w:rPr>
                <w:rFonts w:ascii="Times New Roman" w:hAnsi="Times New Roman"/>
                <w:spacing w:val="-2"/>
                <w:sz w:val="22"/>
              </w:rPr>
            </w:pPr>
          </w:p>
        </w:tc>
        <w:tc>
          <w:tcPr>
            <w:tcW w:w="4788" w:type="dxa"/>
          </w:tcPr>
          <w:p w14:paraId="721CD7E0"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57929C04"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Borrower #2</w:t>
            </w:r>
          </w:p>
          <w:p w14:paraId="2E78382B" w14:textId="77777777" w:rsidR="00D64F51" w:rsidRDefault="00D64F51" w:rsidP="00D76307">
            <w:pPr>
              <w:suppressAutoHyphens/>
              <w:jc w:val="both"/>
              <w:rPr>
                <w:rFonts w:ascii="Times New Roman" w:hAnsi="Times New Roman"/>
                <w:spacing w:val="-2"/>
                <w:sz w:val="22"/>
              </w:rPr>
            </w:pPr>
          </w:p>
          <w:p w14:paraId="550FA6FB"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5485D176"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Printed Name</w:t>
            </w:r>
          </w:p>
          <w:p w14:paraId="2CC17363"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14745670"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Witness</w:t>
            </w:r>
          </w:p>
          <w:p w14:paraId="4E24C660" w14:textId="77777777" w:rsidR="00D64F51" w:rsidRDefault="00D64F51" w:rsidP="00D76307">
            <w:pPr>
              <w:suppressAutoHyphens/>
              <w:jc w:val="both"/>
              <w:rPr>
                <w:rFonts w:ascii="Times New Roman" w:hAnsi="Times New Roman"/>
                <w:spacing w:val="-2"/>
                <w:sz w:val="22"/>
              </w:rPr>
            </w:pPr>
          </w:p>
        </w:tc>
      </w:tr>
      <w:tr w:rsidR="00D64F51" w14:paraId="2D56BA30" w14:textId="77777777">
        <w:tc>
          <w:tcPr>
            <w:tcW w:w="4788" w:type="dxa"/>
          </w:tcPr>
          <w:p w14:paraId="3C472607"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108ABF79"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Borrower #3</w:t>
            </w:r>
          </w:p>
          <w:p w14:paraId="35E05222" w14:textId="77777777" w:rsidR="00D64F51" w:rsidRDefault="00D64F51" w:rsidP="00D76307">
            <w:pPr>
              <w:suppressAutoHyphens/>
              <w:jc w:val="both"/>
              <w:rPr>
                <w:rFonts w:ascii="Times New Roman" w:hAnsi="Times New Roman"/>
                <w:spacing w:val="-2"/>
                <w:sz w:val="22"/>
              </w:rPr>
            </w:pPr>
          </w:p>
          <w:p w14:paraId="79BBBFA2"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32B3AF86"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Printed Name</w:t>
            </w:r>
          </w:p>
          <w:p w14:paraId="32618351"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61F799E2"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Witness</w:t>
            </w:r>
          </w:p>
          <w:p w14:paraId="72D75CAC" w14:textId="77777777" w:rsidR="00D64F51" w:rsidRDefault="00D64F51" w:rsidP="00D76307">
            <w:pPr>
              <w:suppressAutoHyphens/>
              <w:jc w:val="both"/>
              <w:rPr>
                <w:rFonts w:ascii="Times New Roman" w:hAnsi="Times New Roman"/>
                <w:spacing w:val="-2"/>
                <w:sz w:val="22"/>
              </w:rPr>
            </w:pPr>
          </w:p>
        </w:tc>
        <w:tc>
          <w:tcPr>
            <w:tcW w:w="4788" w:type="dxa"/>
          </w:tcPr>
          <w:p w14:paraId="4B0B3010"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073FC024"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Borrower #4</w:t>
            </w:r>
          </w:p>
          <w:p w14:paraId="33BACEE4" w14:textId="77777777" w:rsidR="00D64F51" w:rsidRDefault="00D64F51" w:rsidP="00D76307">
            <w:pPr>
              <w:suppressAutoHyphens/>
              <w:jc w:val="both"/>
              <w:rPr>
                <w:rFonts w:ascii="Times New Roman" w:hAnsi="Times New Roman"/>
                <w:spacing w:val="-2"/>
                <w:sz w:val="22"/>
              </w:rPr>
            </w:pPr>
          </w:p>
          <w:p w14:paraId="209FC1F1"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2BE00E79"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Printed Name</w:t>
            </w:r>
          </w:p>
          <w:p w14:paraId="4D97FC37"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5AB3B607" w14:textId="77777777" w:rsidR="00D64F51" w:rsidRDefault="00D64F51" w:rsidP="00D76307">
            <w:pPr>
              <w:suppressAutoHyphens/>
              <w:jc w:val="both"/>
              <w:rPr>
                <w:rFonts w:ascii="Times New Roman" w:hAnsi="Times New Roman"/>
                <w:spacing w:val="-2"/>
                <w:sz w:val="22"/>
              </w:rPr>
            </w:pPr>
            <w:r>
              <w:rPr>
                <w:rFonts w:ascii="Times New Roman" w:hAnsi="Times New Roman"/>
                <w:spacing w:val="-2"/>
                <w:sz w:val="22"/>
              </w:rPr>
              <w:t>Witness</w:t>
            </w:r>
          </w:p>
          <w:p w14:paraId="3B5B0189" w14:textId="77777777" w:rsidR="00D64F51" w:rsidRDefault="00D64F51" w:rsidP="00D76307">
            <w:pPr>
              <w:suppressAutoHyphens/>
              <w:jc w:val="both"/>
              <w:rPr>
                <w:rFonts w:ascii="Times New Roman" w:hAnsi="Times New Roman"/>
                <w:spacing w:val="-2"/>
                <w:sz w:val="22"/>
              </w:rPr>
            </w:pPr>
          </w:p>
        </w:tc>
      </w:tr>
    </w:tbl>
    <w:p w14:paraId="73319FF9" w14:textId="77777777" w:rsidR="00D64F51" w:rsidRDefault="00D64F51" w:rsidP="00D76307">
      <w:pPr>
        <w:suppressAutoHyphens/>
        <w:rPr>
          <w:rFonts w:ascii="Times New Roman" w:hAnsi="Times New Roman"/>
          <w:sz w:val="22"/>
        </w:rPr>
      </w:pPr>
      <w:r>
        <w:rPr>
          <w:rFonts w:ascii="Times New Roman" w:hAnsi="Times New Roman"/>
          <w:sz w:val="22"/>
        </w:rPr>
        <w:t>STATE OF _____________________</w:t>
      </w:r>
      <w:r>
        <w:rPr>
          <w:rFonts w:ascii="Times New Roman" w:hAnsi="Times New Roman"/>
          <w:sz w:val="22"/>
        </w:rPr>
        <w:tab/>
        <w:t>)</w:t>
      </w:r>
    </w:p>
    <w:p w14:paraId="51D2F9CF" w14:textId="77777777" w:rsidR="00D64F51" w:rsidRDefault="00D64F51" w:rsidP="00D76307">
      <w:pPr>
        <w:suppressAutoHyphens/>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ss.:</w:t>
      </w:r>
    </w:p>
    <w:p w14:paraId="25C658D6" w14:textId="77777777" w:rsidR="00D64F51" w:rsidRDefault="00D64F51" w:rsidP="00D76307">
      <w:pPr>
        <w:suppressAutoHyphens/>
        <w:rPr>
          <w:rFonts w:ascii="Times New Roman" w:hAnsi="Times New Roman"/>
          <w:sz w:val="22"/>
        </w:rPr>
      </w:pPr>
      <w:r>
        <w:rPr>
          <w:rFonts w:ascii="Times New Roman" w:hAnsi="Times New Roman"/>
          <w:sz w:val="22"/>
        </w:rPr>
        <w:t>COUNTY OF ___________________</w:t>
      </w:r>
      <w:r>
        <w:rPr>
          <w:rFonts w:ascii="Times New Roman" w:hAnsi="Times New Roman"/>
          <w:sz w:val="22"/>
        </w:rPr>
        <w:tab/>
        <w:t>)</w:t>
      </w:r>
    </w:p>
    <w:p w14:paraId="454ACD07" w14:textId="77777777" w:rsidR="00D64F51" w:rsidRDefault="00D64F51" w:rsidP="00D76307">
      <w:pPr>
        <w:suppressAutoHyphens/>
        <w:rPr>
          <w:rFonts w:ascii="Times New Roman" w:hAnsi="Times New Roman"/>
          <w:sz w:val="22"/>
        </w:rPr>
      </w:pPr>
    </w:p>
    <w:p w14:paraId="61A863BA" w14:textId="77777777" w:rsidR="00D64F51" w:rsidRDefault="00D64F51" w:rsidP="00D76307">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left"/>
        <w:rPr>
          <w:rFonts w:ascii="Times New Roman" w:hAnsi="Times New Roman"/>
          <w:sz w:val="22"/>
        </w:rPr>
      </w:pPr>
      <w:r>
        <w:rPr>
          <w:rFonts w:ascii="Times New Roman" w:hAnsi="Times New Roman"/>
          <w:sz w:val="22"/>
        </w:rPr>
        <w:tab/>
        <w:t>On this  __________ day of ___________________________, ________, before me the subscriber personally appeared _________________________________________________ (and) _____________________________________ to me known and known to me to be the same person(s) described in and who executed the foregoing instrument, and (s)he/they duly (jointly and severally) acknowledged to me that (s)he/they executed the same.</w:t>
      </w:r>
    </w:p>
    <w:p w14:paraId="1406BCC7" w14:textId="77777777" w:rsidR="00D64F51" w:rsidRDefault="00D64F51" w:rsidP="00D76307">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left"/>
        <w:rPr>
          <w:rFonts w:ascii="Times New Roman" w:hAnsi="Times New Roman"/>
          <w:sz w:val="22"/>
        </w:rPr>
      </w:pPr>
    </w:p>
    <w:p w14:paraId="6184C87A" w14:textId="77777777" w:rsidR="00D64F51" w:rsidRDefault="00D64F51" w:rsidP="00D76307">
      <w:pPr>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E0BD446" w14:textId="77777777" w:rsidR="00D64F51" w:rsidRDefault="00D64F51" w:rsidP="00D76307">
      <w:pPr>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Notary Signature</w:t>
      </w:r>
    </w:p>
    <w:p w14:paraId="66DB671B" w14:textId="77777777" w:rsidR="00D64F51" w:rsidRDefault="00D64F51" w:rsidP="00D76307">
      <w:pPr>
        <w:suppressAutoHyphens/>
        <w:rPr>
          <w:rFonts w:ascii="Times New Roman" w:hAnsi="Times New Roman"/>
          <w:sz w:val="22"/>
        </w:rPr>
      </w:pPr>
    </w:p>
    <w:p w14:paraId="0A0F634F" w14:textId="77777777" w:rsidR="00D64F51" w:rsidRDefault="00D64F51" w:rsidP="00D76307">
      <w:pPr>
        <w:suppressAutoHyphens/>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B6181C7" w14:textId="77777777" w:rsidR="00D64F51" w:rsidRDefault="00D64F51" w:rsidP="00D76307">
      <w:pPr>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Notary Printed Name</w:t>
      </w:r>
    </w:p>
    <w:p w14:paraId="36BC6BFC" w14:textId="77777777" w:rsidR="00D64F51" w:rsidRDefault="00D64F51" w:rsidP="00D76307">
      <w:pPr>
        <w:suppressAutoHyphens/>
        <w:rPr>
          <w:rFonts w:ascii="Times New Roman" w:hAnsi="Times New Roman"/>
          <w:sz w:val="22"/>
        </w:rPr>
      </w:pPr>
    </w:p>
    <w:p w14:paraId="75878154" w14:textId="77777777" w:rsidR="00D64F51" w:rsidRDefault="00D64F51" w:rsidP="00D76307">
      <w:pPr>
        <w:suppressAutoHyphens/>
        <w:jc w:val="both"/>
        <w:rPr>
          <w:rFonts w:ascii="Times New Roman" w:hAnsi="Times New Roman"/>
          <w:sz w:val="22"/>
          <w:u w:val="single"/>
        </w:rPr>
      </w:pPr>
      <w:r>
        <w:rPr>
          <w:rFonts w:ascii="Times New Roman" w:hAnsi="Times New Roman"/>
          <w:spacing w:val="-2"/>
          <w:sz w:val="22"/>
        </w:rPr>
        <w:t>Official Seal: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Notary Public; State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A796B19" w14:textId="77777777" w:rsidR="00D64F51" w:rsidRDefault="00D64F51" w:rsidP="00D76307">
      <w:pPr>
        <w:suppressAutoHyphens/>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Qualified in the County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F0E9A63" w14:textId="77777777" w:rsidR="00443306" w:rsidRDefault="00D64F51" w:rsidP="00D76307">
      <w:pPr>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My commission expires: </w:t>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17AFA43A" w14:textId="71944170" w:rsidR="00D64F51" w:rsidRPr="00443306" w:rsidRDefault="00D64F51" w:rsidP="00D76307">
      <w:pPr>
        <w:rPr>
          <w:rFonts w:ascii="Times New Roman" w:hAnsi="Times New Roman"/>
          <w:sz w:val="22"/>
        </w:rPr>
      </w:pPr>
    </w:p>
    <w:sectPr w:rsidR="00D64F51" w:rsidRPr="00443306">
      <w:footerReference w:type="default" r:id="rId8"/>
      <w:endnotePr>
        <w:numFmt w:val="decimal"/>
      </w:endnotePr>
      <w:type w:val="continuous"/>
      <w:pgSz w:w="12240" w:h="15840"/>
      <w:pgMar w:top="1152" w:right="1440" w:bottom="1152"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23368" w14:textId="77777777" w:rsidR="00180128" w:rsidRDefault="00180128">
      <w:pPr>
        <w:spacing w:line="20" w:lineRule="exact"/>
      </w:pPr>
    </w:p>
  </w:endnote>
  <w:endnote w:type="continuationSeparator" w:id="0">
    <w:p w14:paraId="27F05491" w14:textId="77777777" w:rsidR="00180128" w:rsidRDefault="00180128">
      <w:r>
        <w:t xml:space="preserve"> </w:t>
      </w:r>
    </w:p>
  </w:endnote>
  <w:endnote w:type="continuationNotice" w:id="1">
    <w:p w14:paraId="0CC06440" w14:textId="77777777" w:rsidR="00180128" w:rsidRDefault="001801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733C4" w14:textId="6FB4C22B" w:rsidR="00D64F51" w:rsidRDefault="00D64F51" w:rsidP="00235094">
    <w:pPr>
      <w:tabs>
        <w:tab w:val="center" w:pos="5400"/>
        <w:tab w:val="right" w:pos="9360"/>
      </w:tabs>
      <w:suppressAutoHyphens/>
      <w:rPr>
        <w:rStyle w:val="PageNumber"/>
        <w:rFonts w:ascii="Times New Roman" w:hAnsi="Times New Roman"/>
        <w:bCs/>
        <w:sz w:val="14"/>
        <w:szCs w:val="14"/>
      </w:rPr>
    </w:pPr>
    <w:r w:rsidRPr="00443306">
      <w:rPr>
        <w:rStyle w:val="PageNumber"/>
        <w:rFonts w:ascii="Times New Roman" w:hAnsi="Times New Roman"/>
        <w:b/>
        <w:sz w:val="14"/>
        <w:szCs w:val="14"/>
      </w:rPr>
      <w:t xml:space="preserve">MULTISTATE </w:t>
    </w:r>
    <w:r w:rsidR="00193C42" w:rsidRPr="00443306">
      <w:rPr>
        <w:rStyle w:val="PageNumber"/>
        <w:rFonts w:ascii="Times New Roman" w:hAnsi="Times New Roman"/>
        <w:b/>
        <w:sz w:val="14"/>
        <w:szCs w:val="14"/>
      </w:rPr>
      <w:t xml:space="preserve">RENOVATION </w:t>
    </w:r>
    <w:r w:rsidRPr="00443306">
      <w:rPr>
        <w:rStyle w:val="PageNumber"/>
        <w:rFonts w:ascii="Times New Roman" w:hAnsi="Times New Roman"/>
        <w:b/>
        <w:sz w:val="14"/>
        <w:szCs w:val="14"/>
      </w:rPr>
      <w:t>LOAN RIDER TO SECURITY INSTRUMENT</w:t>
    </w:r>
    <w:r w:rsidR="00F17D32">
      <w:rPr>
        <w:rStyle w:val="PageNumber"/>
        <w:rFonts w:ascii="Times New Roman" w:hAnsi="Times New Roman"/>
        <w:b/>
        <w:sz w:val="14"/>
        <w:szCs w:val="14"/>
      </w:rPr>
      <w:tab/>
    </w:r>
    <w:r w:rsidR="00235094" w:rsidRPr="00443306">
      <w:rPr>
        <w:rStyle w:val="PageNumber"/>
        <w:rFonts w:ascii="Times New Roman" w:hAnsi="Times New Roman"/>
        <w:b/>
        <w:sz w:val="14"/>
        <w:szCs w:val="14"/>
      </w:rPr>
      <w:tab/>
    </w:r>
    <w:r w:rsidR="00F83F64" w:rsidRPr="00443306">
      <w:rPr>
        <w:rStyle w:val="PageNumber"/>
        <w:rFonts w:ascii="Times New Roman" w:hAnsi="Times New Roman"/>
        <w:b/>
        <w:sz w:val="14"/>
        <w:szCs w:val="14"/>
      </w:rPr>
      <w:t>Form 3732</w:t>
    </w:r>
    <w:r w:rsidR="00443306">
      <w:rPr>
        <w:rStyle w:val="PageNumber"/>
        <w:rFonts w:ascii="Times New Roman" w:hAnsi="Times New Roman"/>
        <w:b/>
        <w:sz w:val="14"/>
        <w:szCs w:val="14"/>
      </w:rPr>
      <w:t xml:space="preserve">     </w:t>
    </w:r>
    <w:r w:rsidR="00F17D32" w:rsidRPr="00587964">
      <w:rPr>
        <w:rStyle w:val="PageNumber"/>
        <w:rFonts w:ascii="Times New Roman" w:hAnsi="Times New Roman"/>
        <w:bCs/>
        <w:sz w:val="14"/>
        <w:szCs w:val="14"/>
      </w:rPr>
      <w:t>07/2021</w:t>
    </w:r>
  </w:p>
  <w:p w14:paraId="0A49C12B" w14:textId="54923148" w:rsidR="00D64F51" w:rsidRPr="00443306" w:rsidRDefault="00F17D32" w:rsidP="00587964">
    <w:pPr>
      <w:tabs>
        <w:tab w:val="center" w:pos="5400"/>
        <w:tab w:val="right" w:pos="9360"/>
      </w:tabs>
      <w:suppressAutoHyphens/>
      <w:rPr>
        <w:rStyle w:val="PageNumber"/>
        <w:rFonts w:ascii="Times New Roman" w:hAnsi="Times New Roman"/>
        <w:i/>
        <w:sz w:val="14"/>
        <w:szCs w:val="14"/>
      </w:rPr>
    </w:pPr>
    <w:r w:rsidRPr="00443306">
      <w:rPr>
        <w:rStyle w:val="PageNumber"/>
        <w:rFonts w:ascii="Times New Roman" w:hAnsi="Times New Roman"/>
        <w:b/>
        <w:sz w:val="14"/>
        <w:szCs w:val="14"/>
      </w:rPr>
      <w:t xml:space="preserve">– </w:t>
    </w:r>
    <w:r w:rsidRPr="00443306">
      <w:rPr>
        <w:rStyle w:val="PageNumber"/>
        <w:rFonts w:ascii="Times New Roman" w:hAnsi="Times New Roman"/>
        <w:sz w:val="14"/>
        <w:szCs w:val="14"/>
      </w:rPr>
      <w:t>Single-Family</w:t>
    </w:r>
    <w:r w:rsidRPr="00443306">
      <w:rPr>
        <w:rStyle w:val="PageNumber"/>
        <w:rFonts w:ascii="Times New Roman" w:hAnsi="Times New Roman"/>
        <w:b/>
        <w:sz w:val="14"/>
        <w:szCs w:val="14"/>
      </w:rPr>
      <w:t xml:space="preserve"> – Fannie Mae </w:t>
    </w:r>
    <w:r w:rsidRPr="00443306">
      <w:rPr>
        <w:rFonts w:ascii="Times New Roman" w:hAnsi="Times New Roman"/>
        <w:b/>
        <w:sz w:val="14"/>
        <w:szCs w:val="14"/>
      </w:rPr>
      <w:t>MODEL DOCUMENT</w:t>
    </w:r>
    <w:r w:rsidR="00EB4DBB" w:rsidRPr="00443306">
      <w:rPr>
        <w:rStyle w:val="PageNumber"/>
        <w:rFonts w:ascii="Times New Roman" w:hAnsi="Times New Roman"/>
        <w:i/>
        <w:sz w:val="14"/>
        <w:szCs w:val="14"/>
      </w:rPr>
      <w:tab/>
    </w:r>
    <w:sdt>
      <w:sdtPr>
        <w:rPr>
          <w:rFonts w:ascii="Times New Roman" w:hAnsi="Times New Roman"/>
          <w:i/>
          <w:iCs/>
          <w:sz w:val="14"/>
          <w:szCs w:val="14"/>
        </w:rPr>
        <w:id w:val="250395305"/>
        <w:docPartObj>
          <w:docPartGallery w:val="Page Numbers (Top of Page)"/>
          <w:docPartUnique/>
        </w:docPartObj>
      </w:sdtPr>
      <w:sdtEndPr/>
      <w:sdtContent>
        <w:r w:rsidRPr="00F17D32">
          <w:rPr>
            <w:rFonts w:ascii="Times New Roman" w:hAnsi="Times New Roman"/>
            <w:i/>
            <w:iCs/>
            <w:sz w:val="14"/>
            <w:szCs w:val="14"/>
          </w:rPr>
          <w:tab/>
          <w:t xml:space="preserve">Page </w:t>
        </w:r>
        <w:r w:rsidRPr="00F17D32">
          <w:rPr>
            <w:rFonts w:ascii="Times New Roman" w:hAnsi="Times New Roman"/>
            <w:i/>
            <w:iCs/>
            <w:sz w:val="14"/>
            <w:szCs w:val="14"/>
          </w:rPr>
          <w:fldChar w:fldCharType="begin"/>
        </w:r>
        <w:r w:rsidRPr="00F17D32">
          <w:rPr>
            <w:rFonts w:ascii="Times New Roman" w:hAnsi="Times New Roman"/>
            <w:i/>
            <w:iCs/>
            <w:sz w:val="14"/>
            <w:szCs w:val="14"/>
          </w:rPr>
          <w:instrText xml:space="preserve"> PAGE </w:instrText>
        </w:r>
        <w:r w:rsidRPr="00F17D32">
          <w:rPr>
            <w:rFonts w:ascii="Times New Roman" w:hAnsi="Times New Roman"/>
            <w:i/>
            <w:iCs/>
            <w:sz w:val="14"/>
            <w:szCs w:val="14"/>
          </w:rPr>
          <w:fldChar w:fldCharType="separate"/>
        </w:r>
        <w:r w:rsidRPr="00F17D32">
          <w:rPr>
            <w:rFonts w:ascii="Times New Roman" w:hAnsi="Times New Roman"/>
            <w:i/>
            <w:iCs/>
            <w:sz w:val="14"/>
            <w:szCs w:val="14"/>
          </w:rPr>
          <w:t>3</w:t>
        </w:r>
        <w:r w:rsidRPr="00F17D32">
          <w:rPr>
            <w:rFonts w:ascii="Times New Roman" w:hAnsi="Times New Roman"/>
            <w:i/>
            <w:sz w:val="14"/>
            <w:szCs w:val="14"/>
          </w:rPr>
          <w:fldChar w:fldCharType="end"/>
        </w:r>
        <w:r w:rsidRPr="00F17D32">
          <w:rPr>
            <w:rFonts w:ascii="Times New Roman" w:hAnsi="Times New Roman"/>
            <w:i/>
            <w:iCs/>
            <w:sz w:val="14"/>
            <w:szCs w:val="14"/>
          </w:rPr>
          <w:t xml:space="preserve"> of </w:t>
        </w:r>
        <w:r w:rsidRPr="00F17D32">
          <w:rPr>
            <w:rFonts w:ascii="Times New Roman" w:hAnsi="Times New Roman"/>
            <w:i/>
            <w:iCs/>
            <w:sz w:val="14"/>
            <w:szCs w:val="14"/>
          </w:rPr>
          <w:fldChar w:fldCharType="begin"/>
        </w:r>
        <w:r w:rsidRPr="00F17D32">
          <w:rPr>
            <w:rFonts w:ascii="Times New Roman" w:hAnsi="Times New Roman"/>
            <w:i/>
            <w:iCs/>
            <w:sz w:val="14"/>
            <w:szCs w:val="14"/>
          </w:rPr>
          <w:instrText xml:space="preserve"> NUMPAGES  </w:instrText>
        </w:r>
        <w:r w:rsidRPr="00F17D32">
          <w:rPr>
            <w:rFonts w:ascii="Times New Roman" w:hAnsi="Times New Roman"/>
            <w:i/>
            <w:iCs/>
            <w:sz w:val="14"/>
            <w:szCs w:val="14"/>
          </w:rPr>
          <w:fldChar w:fldCharType="separate"/>
        </w:r>
        <w:r w:rsidRPr="00F17D32">
          <w:rPr>
            <w:rFonts w:ascii="Times New Roman" w:hAnsi="Times New Roman"/>
            <w:i/>
            <w:iCs/>
            <w:sz w:val="14"/>
            <w:szCs w:val="14"/>
          </w:rPr>
          <w:t>3</w:t>
        </w:r>
        <w:r w:rsidRPr="00F17D32">
          <w:rPr>
            <w:rFonts w:ascii="Times New Roman" w:hAnsi="Times New Roman"/>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BF21A" w14:textId="77777777" w:rsidR="00180128" w:rsidRDefault="00180128">
      <w:r>
        <w:separator/>
      </w:r>
    </w:p>
  </w:footnote>
  <w:footnote w:type="continuationSeparator" w:id="0">
    <w:p w14:paraId="74367C32" w14:textId="77777777" w:rsidR="00180128" w:rsidRDefault="0018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E6A6F"/>
    <w:multiLevelType w:val="multilevel"/>
    <w:tmpl w:val="9DEC13EE"/>
    <w:lvl w:ilvl="0">
      <w:start w:val="4"/>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07"/>
    <w:rsid w:val="000132D5"/>
    <w:rsid w:val="000F5401"/>
    <w:rsid w:val="001024FE"/>
    <w:rsid w:val="00164D79"/>
    <w:rsid w:val="0017089F"/>
    <w:rsid w:val="00180128"/>
    <w:rsid w:val="00193C42"/>
    <w:rsid w:val="001A09D8"/>
    <w:rsid w:val="001D289D"/>
    <w:rsid w:val="001F6B92"/>
    <w:rsid w:val="00235094"/>
    <w:rsid w:val="003001C4"/>
    <w:rsid w:val="0033705A"/>
    <w:rsid w:val="00392B3A"/>
    <w:rsid w:val="00443306"/>
    <w:rsid w:val="0049272B"/>
    <w:rsid w:val="004A56EF"/>
    <w:rsid w:val="004B6BD8"/>
    <w:rsid w:val="004C05D1"/>
    <w:rsid w:val="004D6B95"/>
    <w:rsid w:val="004E62C3"/>
    <w:rsid w:val="004F3161"/>
    <w:rsid w:val="00522C02"/>
    <w:rsid w:val="00564800"/>
    <w:rsid w:val="00587964"/>
    <w:rsid w:val="00587B3B"/>
    <w:rsid w:val="00593021"/>
    <w:rsid w:val="005C62D0"/>
    <w:rsid w:val="006243F6"/>
    <w:rsid w:val="00667E40"/>
    <w:rsid w:val="00692126"/>
    <w:rsid w:val="006A16BB"/>
    <w:rsid w:val="0076522E"/>
    <w:rsid w:val="00822A95"/>
    <w:rsid w:val="00836443"/>
    <w:rsid w:val="00867DE3"/>
    <w:rsid w:val="00885088"/>
    <w:rsid w:val="008A590F"/>
    <w:rsid w:val="008A665B"/>
    <w:rsid w:val="008D3C75"/>
    <w:rsid w:val="0091258A"/>
    <w:rsid w:val="00970D0C"/>
    <w:rsid w:val="009F36F9"/>
    <w:rsid w:val="00A866B3"/>
    <w:rsid w:val="00AE1355"/>
    <w:rsid w:val="00B172BF"/>
    <w:rsid w:val="00B24758"/>
    <w:rsid w:val="00B446FE"/>
    <w:rsid w:val="00B70EE8"/>
    <w:rsid w:val="00B90539"/>
    <w:rsid w:val="00BB1B6F"/>
    <w:rsid w:val="00C11EE7"/>
    <w:rsid w:val="00C2289A"/>
    <w:rsid w:val="00C939E0"/>
    <w:rsid w:val="00D51804"/>
    <w:rsid w:val="00D64F51"/>
    <w:rsid w:val="00D76307"/>
    <w:rsid w:val="00DB51F4"/>
    <w:rsid w:val="00DC1CD6"/>
    <w:rsid w:val="00E5250E"/>
    <w:rsid w:val="00E84129"/>
    <w:rsid w:val="00EB4DBB"/>
    <w:rsid w:val="00F17D32"/>
    <w:rsid w:val="00F663FA"/>
    <w:rsid w:val="00F83F64"/>
    <w:rsid w:val="00FB4CA0"/>
    <w:rsid w:val="00FB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6BA4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paragraph" w:styleId="Footer">
    <w:name w:val="footer"/>
    <w:basedOn w:val="Normal"/>
    <w:semiHidden/>
    <w:pPr>
      <w:tabs>
        <w:tab w:val="center" w:pos="4320"/>
        <w:tab w:val="right" w:pos="8640"/>
      </w:tabs>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jc w:val="center"/>
    </w:pPr>
    <w:rPr>
      <w:rFonts w:ascii="Arial" w:hAnsi="Arial"/>
    </w:rPr>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Arial" w:hAnsi="Arial"/>
      <w:b/>
      <w:spacing w:val="-2"/>
      <w:sz w:val="18"/>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pPr>
    <w:rPr>
      <w:rFonts w:ascii="Arial" w:hAnsi="Arial"/>
      <w:sz w:val="18"/>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Indent3">
    <w:name w:val="Body Text Inden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pPr>
    <w:rPr>
      <w:rFonts w:ascii="Arial" w:hAnsi="Arial"/>
      <w:spacing w:val="-2"/>
      <w:sz w:val="18"/>
    </w:rPr>
  </w:style>
  <w:style w:type="paragraph" w:customStyle="1" w:styleId="Normal3">
    <w:name w:val="Normal3"/>
    <w:basedOn w:val="Normal"/>
    <w:pPr>
      <w:widowControl/>
      <w:tabs>
        <w:tab w:val="left" w:pos="1440"/>
      </w:tabs>
      <w:spacing w:after="120"/>
      <w:ind w:left="360"/>
      <w:jc w:val="both"/>
    </w:pPr>
    <w:rPr>
      <w:rFonts w:ascii="Times New Roman" w:hAnsi="Times New Roman"/>
      <w:snapToGrid/>
    </w:rPr>
  </w:style>
  <w:style w:type="paragraph" w:styleId="BlockText">
    <w:name w:val="Block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ight="1080"/>
      <w:jc w:val="both"/>
    </w:pPr>
    <w:rPr>
      <w:rFonts w:ascii="Times New Roman" w:hAnsi="Times New Roman"/>
      <w:sz w:val="22"/>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Pr>
      <w:rFonts w:ascii="Times New Roman" w:hAnsi="Times New Roman"/>
      <w:b/>
      <w:sz w:val="29"/>
    </w:rPr>
  </w:style>
  <w:style w:type="paragraph" w:styleId="BalloonText">
    <w:name w:val="Balloon Text"/>
    <w:basedOn w:val="Normal"/>
    <w:link w:val="BalloonTextChar"/>
    <w:uiPriority w:val="99"/>
    <w:semiHidden/>
    <w:unhideWhenUsed/>
    <w:rsid w:val="00FB6907"/>
    <w:rPr>
      <w:rFonts w:ascii="Tahoma" w:hAnsi="Tahoma" w:cs="Tahoma"/>
      <w:sz w:val="16"/>
      <w:szCs w:val="16"/>
    </w:rPr>
  </w:style>
  <w:style w:type="character" w:customStyle="1" w:styleId="BalloonTextChar">
    <w:name w:val="Balloon Text Char"/>
    <w:link w:val="BalloonText"/>
    <w:uiPriority w:val="99"/>
    <w:semiHidden/>
    <w:rsid w:val="00FB6907"/>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92B3A"/>
    <w:rPr>
      <w:b/>
      <w:bCs/>
    </w:rPr>
  </w:style>
  <w:style w:type="character" w:customStyle="1" w:styleId="CommentTextChar">
    <w:name w:val="Comment Text Char"/>
    <w:link w:val="CommentText"/>
    <w:semiHidden/>
    <w:rsid w:val="00392B3A"/>
    <w:rPr>
      <w:rFonts w:ascii="Courier" w:hAnsi="Courier"/>
      <w:snapToGrid w:val="0"/>
    </w:rPr>
  </w:style>
  <w:style w:type="character" w:customStyle="1" w:styleId="CommentSubjectChar">
    <w:name w:val="Comment Subject Char"/>
    <w:link w:val="CommentSubject"/>
    <w:uiPriority w:val="99"/>
    <w:semiHidden/>
    <w:rsid w:val="00392B3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2AA7-8862-4AAE-B53B-9310160A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8423</Characters>
  <Application>Microsoft Office Word</Application>
  <DocSecurity>0</DocSecurity>
  <Lines>70</Lines>
  <Paragraphs>19</Paragraphs>
  <ScaleCrop>false</ScaleCrop>
  <Manager/>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2021-06-22T19:55:00Z</dcterms:created>
  <dcterms:modified xsi:type="dcterms:W3CDTF">2021-06-22T19:55:00Z</dcterms:modified>
  <cp:category/>
</cp:coreProperties>
</file>