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214A" w14:textId="77777777" w:rsidR="00F307F9" w:rsidRDefault="006759DB">
      <w:pPr>
        <w:pStyle w:val="Heading1"/>
      </w:pPr>
      <w:r>
        <w:t>Mortgage Documents</w:t>
      </w:r>
    </w:p>
    <w:p w14:paraId="5D16E661" w14:textId="77777777" w:rsidR="00F307F9" w:rsidRDefault="00F307F9">
      <w:pPr>
        <w:rPr>
          <w:rFonts w:ascii="Courier" w:hAnsi="Courier"/>
          <w:b/>
          <w:sz w:val="28"/>
        </w:rPr>
      </w:pPr>
      <w:bookmarkStart w:id="0" w:name="_Hlk74580045"/>
    </w:p>
    <w:p w14:paraId="5290F08D" w14:textId="77777777" w:rsidR="00F307F9" w:rsidRDefault="006759DB">
      <w:pPr>
        <w:pStyle w:val="BodyText"/>
      </w:pPr>
      <w:r>
        <w:t xml:space="preserve">Puerto Rico Planned Unit Development Rider - Single-Family - Fannie Mae/ Freddie Mac UNIFORM INSTRUMENT </w:t>
      </w:r>
      <w:bookmarkEnd w:id="0"/>
      <w:r>
        <w:t>(Form 3150.53)</w:t>
      </w:r>
    </w:p>
    <w:p w14:paraId="1D693ED8" w14:textId="77777777" w:rsidR="00F307F9" w:rsidRDefault="00F307F9">
      <w:pPr>
        <w:rPr>
          <w:rFonts w:ascii="Courier" w:hAnsi="Courier"/>
          <w:b/>
          <w:sz w:val="28"/>
        </w:rPr>
      </w:pPr>
    </w:p>
    <w:p w14:paraId="699CB457" w14:textId="77777777" w:rsidR="00F307F9" w:rsidRDefault="006759DB">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BBF5F92" w14:textId="4DCA24E5" w:rsidR="00F307F9" w:rsidRDefault="006759DB">
      <w:pPr>
        <w:rPr>
          <w:sz w:val="24"/>
        </w:rPr>
      </w:pPr>
      <w:r>
        <w:rPr>
          <w:sz w:val="24"/>
        </w:rPr>
        <w:t>Rider</w:t>
      </w:r>
      <w:r>
        <w:rPr>
          <w:sz w:val="24"/>
        </w:rPr>
        <w:tab/>
      </w:r>
      <w:r>
        <w:rPr>
          <w:sz w:val="24"/>
        </w:rPr>
        <w:tab/>
      </w:r>
      <w:r>
        <w:rPr>
          <w:sz w:val="24"/>
        </w:rPr>
        <w:tab/>
      </w:r>
      <w:r>
        <w:rPr>
          <w:sz w:val="24"/>
        </w:rPr>
        <w:tab/>
      </w:r>
      <w:r>
        <w:rPr>
          <w:sz w:val="24"/>
        </w:rPr>
        <w:tab/>
      </w:r>
      <w:r>
        <w:rPr>
          <w:sz w:val="24"/>
        </w:rPr>
        <w:tab/>
      </w:r>
      <w:r w:rsidR="00FC5BE1">
        <w:rPr>
          <w:sz w:val="24"/>
        </w:rPr>
        <w:t>0</w:t>
      </w:r>
      <w:r w:rsidR="00C11086">
        <w:rPr>
          <w:sz w:val="24"/>
        </w:rPr>
        <w:t>7</w:t>
      </w:r>
      <w:r w:rsidR="00FC5BE1">
        <w:rPr>
          <w:sz w:val="24"/>
        </w:rPr>
        <w:t>/2021</w:t>
      </w:r>
    </w:p>
    <w:p w14:paraId="37C24872" w14:textId="77777777" w:rsidR="00F307F9" w:rsidRDefault="00F307F9">
      <w:pPr>
        <w:rPr>
          <w:rFonts w:ascii="Courier" w:hAnsi="Courier"/>
          <w:sz w:val="24"/>
        </w:rPr>
      </w:pPr>
    </w:p>
    <w:p w14:paraId="3362002D" w14:textId="77777777" w:rsidR="00F307F9" w:rsidRDefault="006759DB">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51AD921E" w14:textId="77777777" w:rsidR="00F307F9" w:rsidRDefault="006759DB">
      <w:pPr>
        <w:rPr>
          <w:sz w:val="24"/>
        </w:rPr>
      </w:pPr>
      <w:r>
        <w:rPr>
          <w:sz w:val="24"/>
        </w:rPr>
        <w:t>N/A</w:t>
      </w:r>
      <w:r>
        <w:rPr>
          <w:sz w:val="24"/>
        </w:rPr>
        <w:tab/>
      </w:r>
      <w:r>
        <w:rPr>
          <w:sz w:val="24"/>
        </w:rPr>
        <w:tab/>
      </w:r>
      <w:r>
        <w:rPr>
          <w:sz w:val="24"/>
        </w:rPr>
        <w:tab/>
      </w:r>
      <w:r>
        <w:rPr>
          <w:sz w:val="24"/>
        </w:rPr>
        <w:tab/>
      </w:r>
      <w:r>
        <w:rPr>
          <w:sz w:val="24"/>
        </w:rPr>
        <w:tab/>
      </w:r>
      <w:r>
        <w:rPr>
          <w:sz w:val="24"/>
        </w:rPr>
        <w:tab/>
        <w:t>N/A</w:t>
      </w:r>
    </w:p>
    <w:p w14:paraId="0ACB6597" w14:textId="77777777" w:rsidR="00F307F9" w:rsidRDefault="00F307F9">
      <w:pPr>
        <w:rPr>
          <w:sz w:val="24"/>
        </w:rPr>
      </w:pPr>
    </w:p>
    <w:p w14:paraId="3804F96B" w14:textId="77777777" w:rsidR="00F307F9" w:rsidRDefault="006759DB">
      <w:pPr>
        <w:rPr>
          <w:b/>
          <w:sz w:val="24"/>
        </w:rPr>
      </w:pPr>
      <w:r>
        <w:rPr>
          <w:b/>
          <w:sz w:val="24"/>
        </w:rPr>
        <w:t>Printing Instructions</w:t>
      </w:r>
    </w:p>
    <w:p w14:paraId="31E1541D" w14:textId="77777777" w:rsidR="00F307F9" w:rsidRDefault="006759DB">
      <w:pPr>
        <w:rPr>
          <w:sz w:val="24"/>
        </w:rPr>
      </w:pPr>
      <w:r>
        <w:rPr>
          <w:sz w:val="24"/>
        </w:rPr>
        <w:t>The PDF document must be printed on letter size paper, using portrait format.</w:t>
      </w:r>
    </w:p>
    <w:p w14:paraId="2C64B900" w14:textId="77777777" w:rsidR="00F307F9" w:rsidRDefault="00F307F9">
      <w:pPr>
        <w:rPr>
          <w:rFonts w:ascii="Courier" w:hAnsi="Courier"/>
          <w:sz w:val="24"/>
        </w:rPr>
      </w:pPr>
    </w:p>
    <w:p w14:paraId="2F19EE06" w14:textId="77777777" w:rsidR="00F307F9" w:rsidRDefault="006759DB">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F307F9" w14:paraId="659F6796" w14:textId="77777777">
        <w:tc>
          <w:tcPr>
            <w:tcW w:w="1260" w:type="dxa"/>
          </w:tcPr>
          <w:p w14:paraId="10CD186D" w14:textId="77777777" w:rsidR="00F307F9" w:rsidRDefault="006759DB">
            <w:pPr>
              <w:rPr>
                <w:b/>
                <w:caps/>
                <w:sz w:val="24"/>
              </w:rPr>
            </w:pPr>
            <w:r>
              <w:rPr>
                <w:sz w:val="22"/>
              </w:rPr>
              <w:t>State</w:t>
            </w:r>
          </w:p>
        </w:tc>
        <w:tc>
          <w:tcPr>
            <w:tcW w:w="1530" w:type="dxa"/>
          </w:tcPr>
          <w:p w14:paraId="272EC293" w14:textId="77777777" w:rsidR="00F307F9" w:rsidRDefault="006759DB">
            <w:pPr>
              <w:rPr>
                <w:b/>
                <w:caps/>
                <w:sz w:val="24"/>
              </w:rPr>
            </w:pPr>
            <w:r>
              <w:rPr>
                <w:sz w:val="22"/>
              </w:rPr>
              <w:t>Lien Type</w:t>
            </w:r>
          </w:p>
        </w:tc>
        <w:tc>
          <w:tcPr>
            <w:tcW w:w="2250" w:type="dxa"/>
          </w:tcPr>
          <w:p w14:paraId="47EB44FD" w14:textId="77777777" w:rsidR="00F307F9" w:rsidRDefault="006759DB">
            <w:pPr>
              <w:rPr>
                <w:b/>
                <w:caps/>
                <w:sz w:val="24"/>
              </w:rPr>
            </w:pPr>
            <w:r>
              <w:rPr>
                <w:sz w:val="22"/>
              </w:rPr>
              <w:t>Product Type</w:t>
            </w:r>
          </w:p>
        </w:tc>
        <w:tc>
          <w:tcPr>
            <w:tcW w:w="2070" w:type="dxa"/>
          </w:tcPr>
          <w:p w14:paraId="27C2719B" w14:textId="77777777" w:rsidR="00F307F9" w:rsidRDefault="006759DB">
            <w:pPr>
              <w:rPr>
                <w:b/>
                <w:caps/>
                <w:sz w:val="24"/>
              </w:rPr>
            </w:pPr>
            <w:r>
              <w:rPr>
                <w:sz w:val="22"/>
              </w:rPr>
              <w:t>Property Type</w:t>
            </w:r>
          </w:p>
        </w:tc>
        <w:tc>
          <w:tcPr>
            <w:tcW w:w="1890" w:type="dxa"/>
          </w:tcPr>
          <w:p w14:paraId="698D1D06" w14:textId="77777777" w:rsidR="00F307F9" w:rsidRDefault="006759DB">
            <w:pPr>
              <w:rPr>
                <w:b/>
                <w:caps/>
                <w:sz w:val="24"/>
              </w:rPr>
            </w:pPr>
            <w:r>
              <w:rPr>
                <w:sz w:val="22"/>
              </w:rPr>
              <w:t>Occupancy Type</w:t>
            </w:r>
          </w:p>
        </w:tc>
      </w:tr>
      <w:tr w:rsidR="00F307F9" w14:paraId="186358A0" w14:textId="77777777">
        <w:tc>
          <w:tcPr>
            <w:tcW w:w="1260" w:type="dxa"/>
          </w:tcPr>
          <w:p w14:paraId="2F55E1BA" w14:textId="77777777" w:rsidR="00F307F9" w:rsidRDefault="006759DB">
            <w:pPr>
              <w:rPr>
                <w:b/>
                <w:sz w:val="24"/>
              </w:rPr>
            </w:pPr>
            <w:r>
              <w:rPr>
                <w:b/>
                <w:sz w:val="24"/>
              </w:rPr>
              <w:t>Puerto Rico</w:t>
            </w:r>
          </w:p>
        </w:tc>
        <w:tc>
          <w:tcPr>
            <w:tcW w:w="1530" w:type="dxa"/>
          </w:tcPr>
          <w:p w14:paraId="0CC15632" w14:textId="77777777" w:rsidR="00F307F9" w:rsidRDefault="006759DB">
            <w:pPr>
              <w:rPr>
                <w:b/>
                <w:sz w:val="24"/>
              </w:rPr>
            </w:pPr>
            <w:r>
              <w:rPr>
                <w:b/>
                <w:sz w:val="22"/>
              </w:rPr>
              <w:t>First</w:t>
            </w:r>
          </w:p>
        </w:tc>
        <w:tc>
          <w:tcPr>
            <w:tcW w:w="2250" w:type="dxa"/>
          </w:tcPr>
          <w:p w14:paraId="7014636D" w14:textId="77777777" w:rsidR="00F307F9" w:rsidRDefault="006759DB">
            <w:pPr>
              <w:rPr>
                <w:b/>
                <w:sz w:val="24"/>
              </w:rPr>
            </w:pPr>
            <w:r>
              <w:rPr>
                <w:b/>
                <w:sz w:val="22"/>
              </w:rPr>
              <w:t>All</w:t>
            </w:r>
          </w:p>
        </w:tc>
        <w:tc>
          <w:tcPr>
            <w:tcW w:w="2070" w:type="dxa"/>
          </w:tcPr>
          <w:p w14:paraId="59372D54" w14:textId="77777777" w:rsidR="00F307F9" w:rsidRDefault="006759DB">
            <w:pPr>
              <w:rPr>
                <w:b/>
                <w:sz w:val="24"/>
              </w:rPr>
            </w:pPr>
            <w:r>
              <w:rPr>
                <w:b/>
                <w:sz w:val="22"/>
              </w:rPr>
              <w:t>Planned Unit Development</w:t>
            </w:r>
          </w:p>
        </w:tc>
        <w:tc>
          <w:tcPr>
            <w:tcW w:w="1890" w:type="dxa"/>
          </w:tcPr>
          <w:p w14:paraId="34D2DC8A" w14:textId="77777777" w:rsidR="00F307F9" w:rsidRDefault="006759DB">
            <w:pPr>
              <w:rPr>
                <w:b/>
                <w:sz w:val="24"/>
              </w:rPr>
            </w:pPr>
            <w:r>
              <w:rPr>
                <w:b/>
                <w:sz w:val="22"/>
              </w:rPr>
              <w:t>All</w:t>
            </w:r>
          </w:p>
        </w:tc>
      </w:tr>
    </w:tbl>
    <w:p w14:paraId="364BB855" w14:textId="77777777" w:rsidR="00F307F9" w:rsidRDefault="00F307F9">
      <w:pPr>
        <w:rPr>
          <w:rFonts w:ascii="Courier" w:hAnsi="Courier"/>
          <w:b/>
          <w:sz w:val="24"/>
        </w:rPr>
      </w:pPr>
    </w:p>
    <w:p w14:paraId="11EB764A" w14:textId="77777777" w:rsidR="00F307F9" w:rsidRDefault="006759DB">
      <w:pPr>
        <w:rPr>
          <w:b/>
          <w:sz w:val="24"/>
        </w:rPr>
      </w:pPr>
      <w:r>
        <w:rPr>
          <w:b/>
          <w:sz w:val="24"/>
        </w:rPr>
        <w:t>Required Changes</w:t>
      </w:r>
    </w:p>
    <w:p w14:paraId="1125AD75" w14:textId="77777777" w:rsidR="00F307F9" w:rsidRDefault="006759DB">
      <w:pPr>
        <w:rPr>
          <w:sz w:val="24"/>
        </w:rPr>
      </w:pPr>
      <w:r>
        <w:rPr>
          <w:sz w:val="24"/>
        </w:rPr>
        <w:t>The following changes MUST always be made to this document:</w:t>
      </w:r>
    </w:p>
    <w:p w14:paraId="6D7C1A4C" w14:textId="77777777" w:rsidR="00F307F9" w:rsidRDefault="00F307F9">
      <w:pPr>
        <w:rPr>
          <w:sz w:val="24"/>
        </w:rPr>
      </w:pPr>
    </w:p>
    <w:p w14:paraId="4D09C9AC" w14:textId="77777777" w:rsidR="00F307F9" w:rsidRDefault="006759DB">
      <w:pPr>
        <w:rPr>
          <w:sz w:val="24"/>
        </w:rPr>
      </w:pPr>
      <w:r>
        <w:rPr>
          <w:sz w:val="24"/>
        </w:rPr>
        <w:t>None</w:t>
      </w:r>
    </w:p>
    <w:p w14:paraId="0B8AB343" w14:textId="77777777" w:rsidR="00F307F9" w:rsidRDefault="00F307F9">
      <w:pPr>
        <w:rPr>
          <w:rFonts w:ascii="Courier" w:hAnsi="Courier"/>
          <w:sz w:val="24"/>
        </w:rPr>
      </w:pPr>
    </w:p>
    <w:p w14:paraId="630BDAC5" w14:textId="77777777" w:rsidR="00F307F9" w:rsidRDefault="006759DB">
      <w:pPr>
        <w:pStyle w:val="Heading2"/>
      </w:pPr>
      <w:r>
        <w:t>Authorized Changes</w:t>
      </w:r>
    </w:p>
    <w:p w14:paraId="58D491B4" w14:textId="77777777" w:rsidR="00F307F9" w:rsidRDefault="006759DB">
      <w:pPr>
        <w:jc w:val="both"/>
        <w:rPr>
          <w:sz w:val="24"/>
        </w:rPr>
      </w:pPr>
      <w:r>
        <w:rPr>
          <w:sz w:val="24"/>
        </w:rPr>
        <w:t>The following changes MAY be made to this document at the lender’s option or MUST be made under certain circumstances only:</w:t>
      </w:r>
    </w:p>
    <w:p w14:paraId="6DE693EF" w14:textId="77777777" w:rsidR="00F307F9" w:rsidRDefault="00F307F9">
      <w:pPr>
        <w:jc w:val="both"/>
        <w:rPr>
          <w:sz w:val="24"/>
        </w:rPr>
      </w:pPr>
    </w:p>
    <w:p w14:paraId="41C62718" w14:textId="77777777" w:rsidR="00F307F9" w:rsidRDefault="006759DB">
      <w:pPr>
        <w:ind w:left="720" w:hanging="720"/>
        <w:jc w:val="both"/>
        <w:rPr>
          <w:sz w:val="24"/>
        </w:rPr>
      </w:pPr>
      <w:r>
        <w:rPr>
          <w:sz w:val="24"/>
        </w:rPr>
        <w:t>1.</w:t>
      </w:r>
      <w:r>
        <w:rPr>
          <w:sz w:val="24"/>
        </w:rPr>
        <w:tab/>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69D69384" w14:textId="77777777" w:rsidR="00F307F9" w:rsidRDefault="00F307F9">
      <w:pPr>
        <w:jc w:val="both"/>
        <w:rPr>
          <w:sz w:val="24"/>
        </w:rPr>
      </w:pPr>
    </w:p>
    <w:p w14:paraId="67E619F3" w14:textId="77777777" w:rsidR="00F307F9" w:rsidRDefault="006759DB">
      <w:pPr>
        <w:ind w:left="720" w:hanging="720"/>
        <w:jc w:val="both"/>
        <w:rPr>
          <w:sz w:val="24"/>
        </w:rPr>
      </w:pPr>
      <w:r>
        <w:rPr>
          <w:sz w:val="24"/>
        </w:rPr>
        <w:t>2.</w:t>
      </w:r>
      <w:r>
        <w:rPr>
          <w:sz w:val="24"/>
        </w:rPr>
        <w:tab/>
        <w:t>Lenders MAY adjust cross-references to section, paragraph, or page numbers, if needed to reflect changes in section, paragraph, or page numbers that result from adding, modifying, or deleting certain language in accordance with another authorized change.</w:t>
      </w:r>
    </w:p>
    <w:p w14:paraId="017E67CE" w14:textId="77777777" w:rsidR="00F307F9" w:rsidRDefault="00F307F9">
      <w:pPr>
        <w:jc w:val="both"/>
        <w:rPr>
          <w:sz w:val="24"/>
        </w:rPr>
      </w:pPr>
    </w:p>
    <w:p w14:paraId="69610C38" w14:textId="77777777" w:rsidR="00F307F9" w:rsidRDefault="006759DB">
      <w:pPr>
        <w:jc w:val="both"/>
        <w:rPr>
          <w:b/>
          <w:sz w:val="24"/>
        </w:rPr>
      </w:pPr>
      <w:r>
        <w:rPr>
          <w:b/>
          <w:sz w:val="24"/>
        </w:rPr>
        <w:t>Other Pertinent Information</w:t>
      </w:r>
    </w:p>
    <w:p w14:paraId="4B1EBE00" w14:textId="77777777" w:rsidR="00F307F9" w:rsidRDefault="006759DB">
      <w:pPr>
        <w:jc w:val="both"/>
        <w:rPr>
          <w:sz w:val="24"/>
        </w:rPr>
      </w:pPr>
      <w:r>
        <w:rPr>
          <w:sz w:val="24"/>
        </w:rPr>
        <w:t>Any special instructions related to preparation of this document, use of special signature forms, required riders or addenda, etc. are discussed below.</w:t>
      </w:r>
    </w:p>
    <w:p w14:paraId="756BDC64" w14:textId="77777777" w:rsidR="00F307F9" w:rsidRDefault="00F307F9">
      <w:pPr>
        <w:jc w:val="both"/>
        <w:rPr>
          <w:sz w:val="24"/>
        </w:rPr>
      </w:pPr>
    </w:p>
    <w:p w14:paraId="45F2D2BA" w14:textId="77777777" w:rsidR="00F307F9" w:rsidRDefault="006759DB">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for a Spanish translation, needed to conform to </w:t>
      </w:r>
      <w:r>
        <w:rPr>
          <w:sz w:val="24"/>
        </w:rPr>
        <w:lastRenderedPageBreak/>
        <w:t>the signature forms customarily used in Puerto Rico and will be held fully accountable for the use of any invalid signature form(s).</w:t>
      </w:r>
      <w:r>
        <w:rPr>
          <w:b/>
          <w:sz w:val="24"/>
        </w:rPr>
        <w:t xml:space="preserve"> </w:t>
      </w:r>
    </w:p>
    <w:p w14:paraId="0F8B00B7" w14:textId="77777777" w:rsidR="00F307F9" w:rsidRDefault="00F307F9">
      <w:pPr>
        <w:jc w:val="both"/>
        <w:rPr>
          <w:sz w:val="24"/>
        </w:rPr>
      </w:pPr>
    </w:p>
    <w:p w14:paraId="62A72978" w14:textId="2B7A7DF0" w:rsidR="00F307F9" w:rsidRDefault="006759DB">
      <w:pPr>
        <w:ind w:left="1440" w:hanging="720"/>
        <w:jc w:val="both"/>
        <w:rPr>
          <w:sz w:val="24"/>
        </w:rPr>
      </w:pPr>
      <w:r>
        <w:rPr>
          <w:sz w:val="24"/>
        </w:rPr>
        <w:t>-</w:t>
      </w:r>
      <w:r>
        <w:rPr>
          <w:sz w:val="24"/>
        </w:rPr>
        <w:tab/>
        <w:t>Each of the trustees must sign this document in a signature block substantially similar to the following</w:t>
      </w:r>
      <w:r w:rsidR="00FC5BE1">
        <w:rPr>
          <w:sz w:val="24"/>
        </w:rPr>
        <w:t>:</w:t>
      </w:r>
    </w:p>
    <w:p w14:paraId="41EEDB40" w14:textId="77777777" w:rsidR="00F307F9" w:rsidRDefault="00F307F9">
      <w:pPr>
        <w:jc w:val="both"/>
        <w:rPr>
          <w:sz w:val="24"/>
        </w:rPr>
      </w:pPr>
    </w:p>
    <w:p w14:paraId="035E0D5B" w14:textId="77777777" w:rsidR="00F307F9" w:rsidRDefault="006759DB">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A330D23" w14:textId="77777777" w:rsidR="00FC5BE1" w:rsidRDefault="00FC5BE1">
      <w:pPr>
        <w:ind w:left="1440"/>
        <w:jc w:val="both"/>
        <w:rPr>
          <w:i/>
          <w:sz w:val="22"/>
        </w:rPr>
      </w:pPr>
    </w:p>
    <w:p w14:paraId="238BD095" w14:textId="77777777" w:rsidR="00FC5BE1" w:rsidRDefault="00FC5BE1" w:rsidP="00FC5BE1">
      <w:pPr>
        <w:ind w:left="1440"/>
        <w:jc w:val="both"/>
        <w:rPr>
          <w:i/>
          <w:sz w:val="22"/>
        </w:rPr>
      </w:pPr>
    </w:p>
    <w:p w14:paraId="45CDA7F0" w14:textId="30CDA11E" w:rsidR="00FC5BE1" w:rsidRDefault="00FC5BE1" w:rsidP="00FC5BE1">
      <w:pPr>
        <w:ind w:left="1440"/>
        <w:jc w:val="both"/>
        <w:rPr>
          <w:i/>
          <w:color w:val="FF0000"/>
          <w:sz w:val="22"/>
          <w:lang w:val="es-ES"/>
        </w:rPr>
      </w:pPr>
      <w:r>
        <w:rPr>
          <w:i/>
          <w:color w:val="FF0000"/>
          <w:sz w:val="22"/>
          <w:lang w:val="es-ES"/>
        </w:rPr>
        <w:t xml:space="preserve">___________________________, Síndico del Fideicomiso ___________________ de conformidad con el instrumento de fideicomiso de fecha </w:t>
      </w:r>
      <w:r w:rsidR="003D0BCF">
        <w:rPr>
          <w:i/>
          <w:color w:val="FF0000"/>
          <w:sz w:val="22"/>
          <w:lang w:val="es-ES"/>
        </w:rPr>
        <w:t xml:space="preserve">_____________ </w:t>
      </w:r>
      <w:proofErr w:type="gramStart"/>
      <w:r w:rsidR="003D0BCF">
        <w:rPr>
          <w:i/>
          <w:color w:val="FF0000"/>
          <w:sz w:val="22"/>
          <w:lang w:val="es-ES"/>
        </w:rPr>
        <w:t xml:space="preserve">  </w:t>
      </w:r>
      <w:r>
        <w:rPr>
          <w:i/>
          <w:color w:val="FF0000"/>
          <w:sz w:val="22"/>
          <w:lang w:val="es-ES"/>
        </w:rPr>
        <w:t>,</w:t>
      </w:r>
      <w:proofErr w:type="gramEnd"/>
      <w:r>
        <w:rPr>
          <w:i/>
          <w:color w:val="FF0000"/>
          <w:sz w:val="22"/>
          <w:lang w:val="es-ES"/>
        </w:rPr>
        <w:t xml:space="preserve"> para el</w:t>
      </w:r>
    </w:p>
    <w:p w14:paraId="7DB08AC9" w14:textId="719EAE99" w:rsidR="00FC5BE1" w:rsidRDefault="00FC5BE1" w:rsidP="00FC5BE1">
      <w:pPr>
        <w:ind w:left="1440"/>
        <w:jc w:val="both"/>
        <w:rPr>
          <w:i/>
          <w:sz w:val="22"/>
        </w:rPr>
      </w:pPr>
      <w:proofErr w:type="spellStart"/>
      <w:r>
        <w:rPr>
          <w:i/>
          <w:color w:val="FF0000"/>
          <w:sz w:val="22"/>
        </w:rPr>
        <w:t>Beneficio</w:t>
      </w:r>
      <w:proofErr w:type="spellEnd"/>
      <w:r>
        <w:rPr>
          <w:i/>
          <w:color w:val="FF0000"/>
          <w:sz w:val="22"/>
        </w:rPr>
        <w:t xml:space="preserve"> </w:t>
      </w:r>
      <w:r w:rsidR="00681A84">
        <w:rPr>
          <w:i/>
          <w:color w:val="FF0000"/>
          <w:sz w:val="22"/>
        </w:rPr>
        <w:t xml:space="preserve">de  _____________________   </w:t>
      </w:r>
      <w:r>
        <w:rPr>
          <w:i/>
          <w:color w:val="FF0000"/>
          <w:sz w:val="22"/>
        </w:rPr>
        <w:t>(</w:t>
      </w:r>
      <w:proofErr w:type="spellStart"/>
      <w:r>
        <w:rPr>
          <w:i/>
          <w:color w:val="FF0000"/>
          <w:sz w:val="22"/>
        </w:rPr>
        <w:t>Deudor</w:t>
      </w:r>
      <w:proofErr w:type="spellEnd"/>
      <w:r>
        <w:rPr>
          <w:i/>
          <w:color w:val="FF0000"/>
          <w:sz w:val="22"/>
        </w:rPr>
        <w:t>).</w:t>
      </w:r>
    </w:p>
    <w:p w14:paraId="78C930BC" w14:textId="77777777" w:rsidR="00FC5BE1" w:rsidRDefault="00FC5BE1" w:rsidP="00FC5BE1">
      <w:pPr>
        <w:ind w:left="1440"/>
        <w:jc w:val="both"/>
        <w:rPr>
          <w:i/>
          <w:sz w:val="22"/>
        </w:rPr>
      </w:pPr>
    </w:p>
    <w:p w14:paraId="4306B7A1" w14:textId="4FFB5DD3" w:rsidR="00FC5BE1" w:rsidRDefault="00FC5BE1" w:rsidP="003D0BCF">
      <w:pPr>
        <w:jc w:val="both"/>
        <w:rPr>
          <w:i/>
          <w:sz w:val="22"/>
        </w:rPr>
      </w:pPr>
    </w:p>
    <w:sectPr w:rsidR="00FC5BE1">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BEFF3" w14:textId="77777777" w:rsidR="006759DB" w:rsidRDefault="006759DB" w:rsidP="006759DB">
      <w:r>
        <w:separator/>
      </w:r>
    </w:p>
  </w:endnote>
  <w:endnote w:type="continuationSeparator" w:id="0">
    <w:p w14:paraId="2979B702" w14:textId="77777777" w:rsidR="006759DB" w:rsidRDefault="006759DB" w:rsidP="0067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D362" w14:textId="1491B69A" w:rsidR="00C11086" w:rsidRPr="00C11086" w:rsidRDefault="00C11086" w:rsidP="00C11086">
    <w:pPr>
      <w:tabs>
        <w:tab w:val="right" w:pos="10066"/>
      </w:tabs>
      <w:rPr>
        <w:b/>
        <w:bCs/>
        <w:sz w:val="14"/>
        <w:szCs w:val="14"/>
      </w:rPr>
    </w:pPr>
    <w:r w:rsidRPr="006E70C3">
      <w:rPr>
        <w:b/>
        <w:bCs/>
        <w:sz w:val="14"/>
        <w:szCs w:val="14"/>
      </w:rPr>
      <w:t>Fannie Mae Instructions t</w:t>
    </w:r>
    <w:r>
      <w:rPr>
        <w:b/>
        <w:bCs/>
        <w:sz w:val="14"/>
        <w:szCs w:val="14"/>
      </w:rPr>
      <w:t xml:space="preserve">o </w:t>
    </w:r>
    <w:r w:rsidRPr="006E70C3">
      <w:rPr>
        <w:b/>
        <w:bCs/>
        <w:sz w:val="14"/>
        <w:szCs w:val="14"/>
      </w:rPr>
      <w:t>Form 31</w:t>
    </w:r>
    <w:r>
      <w:rPr>
        <w:b/>
        <w:bCs/>
        <w:sz w:val="14"/>
        <w:szCs w:val="14"/>
      </w:rPr>
      <w:t>5</w:t>
    </w:r>
    <w:r w:rsidRPr="006E70C3">
      <w:rPr>
        <w:b/>
        <w:bCs/>
        <w:sz w:val="14"/>
        <w:szCs w:val="14"/>
      </w:rPr>
      <w:t xml:space="preserve">0.53        </w:t>
    </w:r>
    <w:r>
      <w:rPr>
        <w:b/>
        <w:bCs/>
        <w:sz w:val="14"/>
        <w:szCs w:val="14"/>
      </w:rPr>
      <w:tab/>
    </w:r>
    <w:r w:rsidRPr="006E70C3">
      <w:rPr>
        <w:sz w:val="14"/>
        <w:szCs w:val="14"/>
      </w:rPr>
      <w:t>07/2021</w:t>
    </w:r>
  </w:p>
  <w:p w14:paraId="417E6DEA" w14:textId="33A256E1" w:rsidR="006759DB" w:rsidRPr="003D0BCF" w:rsidRDefault="00C11086" w:rsidP="003D0BCF">
    <w:pPr>
      <w:tabs>
        <w:tab w:val="right" w:pos="10066"/>
      </w:tabs>
      <w:rPr>
        <w:sz w:val="14"/>
        <w:szCs w:val="14"/>
      </w:rPr>
    </w:pPr>
    <w:r w:rsidRPr="00C11086">
      <w:rPr>
        <w:b/>
        <w:bCs/>
        <w:sz w:val="14"/>
        <w:szCs w:val="14"/>
      </w:rPr>
      <w:t xml:space="preserve">Puerto Rico Planned Unit Development Rider - </w:t>
    </w:r>
    <w:r w:rsidRPr="003D0BCF">
      <w:rPr>
        <w:sz w:val="14"/>
        <w:szCs w:val="14"/>
      </w:rPr>
      <w:t>Single-Family</w:t>
    </w:r>
    <w:r w:rsidRPr="00C11086">
      <w:rPr>
        <w:b/>
        <w:bCs/>
        <w:sz w:val="14"/>
        <w:szCs w:val="14"/>
      </w:rPr>
      <w:t xml:space="preserve"> - Fannie Mae/ Freddie Mac UNIFORM INSTRUMENT</w:t>
    </w:r>
    <w:r>
      <w:rPr>
        <w:b/>
        <w:bCs/>
        <w:sz w:val="14"/>
        <w:szCs w:val="14"/>
      </w:rPr>
      <w:tab/>
    </w:r>
    <w:r w:rsidRPr="00350282">
      <w:rPr>
        <w:sz w:val="14"/>
        <w:szCs w:val="14"/>
      </w:rPr>
      <w:t xml:space="preserve">  </w:t>
    </w:r>
    <w:sdt>
      <w:sdtPr>
        <w:rPr>
          <w:sz w:val="14"/>
          <w:szCs w:val="14"/>
        </w:rPr>
        <w:id w:val="250395305"/>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1</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2</w:t>
        </w:r>
        <w:r w:rsidRPr="00350282">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F66DD" w14:textId="77777777" w:rsidR="006759DB" w:rsidRDefault="006759DB" w:rsidP="006759DB">
      <w:r>
        <w:separator/>
      </w:r>
    </w:p>
  </w:footnote>
  <w:footnote w:type="continuationSeparator" w:id="0">
    <w:p w14:paraId="1B5CDB02" w14:textId="77777777" w:rsidR="006759DB" w:rsidRDefault="006759DB" w:rsidP="00675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4C"/>
    <w:rsid w:val="00032FA7"/>
    <w:rsid w:val="003D0BCF"/>
    <w:rsid w:val="006759DB"/>
    <w:rsid w:val="00681A84"/>
    <w:rsid w:val="0069087D"/>
    <w:rsid w:val="00B556E0"/>
    <w:rsid w:val="00C02F87"/>
    <w:rsid w:val="00C11086"/>
    <w:rsid w:val="00D9222A"/>
    <w:rsid w:val="00F307F9"/>
    <w:rsid w:val="00F8064C"/>
    <w:rsid w:val="00FC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F2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alloonText">
    <w:name w:val="Balloon Text"/>
    <w:basedOn w:val="Normal"/>
    <w:link w:val="BalloonTextChar"/>
    <w:uiPriority w:val="99"/>
    <w:semiHidden/>
    <w:unhideWhenUsed/>
    <w:rsid w:val="00FC5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BE1"/>
    <w:rPr>
      <w:rFonts w:ascii="Segoe UI" w:hAnsi="Segoe UI" w:cs="Segoe UI"/>
      <w:sz w:val="18"/>
      <w:szCs w:val="18"/>
    </w:rPr>
  </w:style>
  <w:style w:type="paragraph" w:styleId="Header">
    <w:name w:val="header"/>
    <w:basedOn w:val="Normal"/>
    <w:link w:val="HeaderChar"/>
    <w:uiPriority w:val="99"/>
    <w:unhideWhenUsed/>
    <w:rsid w:val="006759DB"/>
    <w:pPr>
      <w:tabs>
        <w:tab w:val="center" w:pos="4680"/>
        <w:tab w:val="right" w:pos="9360"/>
      </w:tabs>
    </w:pPr>
  </w:style>
  <w:style w:type="character" w:customStyle="1" w:styleId="HeaderChar">
    <w:name w:val="Header Char"/>
    <w:basedOn w:val="DefaultParagraphFont"/>
    <w:link w:val="Header"/>
    <w:uiPriority w:val="99"/>
    <w:rsid w:val="006759DB"/>
  </w:style>
  <w:style w:type="paragraph" w:styleId="Footer">
    <w:name w:val="footer"/>
    <w:basedOn w:val="Normal"/>
    <w:link w:val="FooterChar"/>
    <w:uiPriority w:val="99"/>
    <w:unhideWhenUsed/>
    <w:rsid w:val="006759DB"/>
    <w:pPr>
      <w:tabs>
        <w:tab w:val="center" w:pos="4680"/>
        <w:tab w:val="right" w:pos="9360"/>
      </w:tabs>
    </w:pPr>
  </w:style>
  <w:style w:type="character" w:customStyle="1" w:styleId="FooterChar">
    <w:name w:val="Footer Char"/>
    <w:basedOn w:val="DefaultParagraphFont"/>
    <w:link w:val="Footer"/>
    <w:uiPriority w:val="99"/>
    <w:rsid w:val="0067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2121</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2021-06-22T19:51:00Z</dcterms:created>
  <dcterms:modified xsi:type="dcterms:W3CDTF">2021-06-22T19:51:00Z</dcterms:modified>
</cp:coreProperties>
</file>